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090" w:rsidRPr="002D2090" w:rsidRDefault="002D2090" w:rsidP="002D2090">
      <w:pPr>
        <w:widowControl w:val="0"/>
        <w:autoSpaceDE w:val="0"/>
        <w:autoSpaceDN w:val="0"/>
        <w:adjustRightInd w:val="0"/>
        <w:rPr>
          <w:rFonts w:ascii="Times" w:hAnsi="Times" w:cs="Verdana"/>
        </w:rPr>
      </w:pPr>
      <w:bookmarkStart w:id="0" w:name="_GoBack"/>
      <w:bookmarkEnd w:id="0"/>
      <w:r w:rsidRPr="002D2090">
        <w:rPr>
          <w:rFonts w:ascii="Times" w:hAnsi="Times" w:cs="Verdana"/>
        </w:rPr>
        <w:t xml:space="preserve">RISCHIO, CRISI CONFLITTO: LETTURE POLITICHE DEI FENOMENI EMERGENZIALI SPS/01/FILOSOFIA POLITICA – OLIVIA GUARALDO </w:t>
      </w:r>
    </w:p>
    <w:p w:rsidR="002D2090" w:rsidRPr="002D2090" w:rsidRDefault="002D2090" w:rsidP="002D2090">
      <w:pPr>
        <w:widowControl w:val="0"/>
        <w:autoSpaceDE w:val="0"/>
        <w:autoSpaceDN w:val="0"/>
        <w:adjustRightInd w:val="0"/>
        <w:rPr>
          <w:rFonts w:ascii="Times" w:hAnsi="Times" w:cs="Verdana"/>
        </w:rPr>
      </w:pPr>
    </w:p>
    <w:p w:rsidR="002D2090" w:rsidRPr="002D2090" w:rsidRDefault="002D2090" w:rsidP="002D2090">
      <w:pPr>
        <w:widowControl w:val="0"/>
        <w:autoSpaceDE w:val="0"/>
        <w:autoSpaceDN w:val="0"/>
        <w:adjustRightInd w:val="0"/>
        <w:rPr>
          <w:rFonts w:ascii="Times" w:hAnsi="Times" w:cs="Times New Roman"/>
        </w:rPr>
      </w:pPr>
      <w:r w:rsidRPr="002D2090">
        <w:rPr>
          <w:rFonts w:ascii="Times" w:hAnsi="Times" w:cs="Times New Roman"/>
          <w:b/>
          <w:color w:val="000000"/>
        </w:rPr>
        <w:t>Obiettivi formativi:</w:t>
      </w:r>
      <w:r w:rsidRPr="002D2090">
        <w:rPr>
          <w:rFonts w:ascii="Times" w:hAnsi="Times" w:cs="Times New Roman"/>
        </w:rPr>
        <w:t xml:space="preserve"> Il corso intende introdurre e discutere alcune delle tematiche principali della filosofia politica, con particolare attenzione al rapporto fra la modernità politica e le sue istituzioni (Stato, Nazione, Cittadinanza) e l’orizzonte globale in rapida trasformazione. Quali sono le principali sfide politiche in un presente in rapido cambiamento? Quali gli strumenti teorici a nostra disposizione per comprendere - e cercare di risolvere – emergenze, crisi e conflitti di natura assolutamente nuova ed imprevista? Il corso intende affrontare queste tematiche anche attraverso l’uso di materiale cinematografico, letterario e multimediale, al fine di allargare gli orizzonti di comprensione politico-culturale dei fenomeni emergenziali.</w:t>
      </w:r>
    </w:p>
    <w:p w:rsidR="002D2090" w:rsidRPr="002D2090" w:rsidRDefault="002D2090" w:rsidP="002D2090">
      <w:pPr>
        <w:rPr>
          <w:rFonts w:ascii="Times" w:hAnsi="Times" w:cs="Times New Roman"/>
          <w:i/>
          <w:iCs/>
        </w:rPr>
      </w:pPr>
    </w:p>
    <w:p w:rsidR="002D2090" w:rsidRPr="002D2090" w:rsidRDefault="002D2090" w:rsidP="002D2090">
      <w:pPr>
        <w:rPr>
          <w:rFonts w:ascii="Times" w:hAnsi="Times" w:cs="Times New Roman"/>
        </w:rPr>
      </w:pPr>
      <w:r w:rsidRPr="002D2090">
        <w:rPr>
          <w:rFonts w:ascii="Times" w:hAnsi="Times" w:cs="Times New Roman"/>
          <w:b/>
          <w:iCs/>
        </w:rPr>
        <w:t>Prerequisiti</w:t>
      </w:r>
      <w:r w:rsidRPr="002D2090">
        <w:rPr>
          <w:rFonts w:ascii="Times" w:hAnsi="Times" w:cs="Times New Roman"/>
          <w:b/>
        </w:rPr>
        <w:t>:</w:t>
      </w:r>
      <w:r w:rsidRPr="002D2090">
        <w:rPr>
          <w:rFonts w:ascii="Times" w:hAnsi="Times" w:cs="Times New Roman"/>
        </w:rPr>
        <w:t xml:space="preserve"> nozioni generali di storia moderna e contemporanea e di storia della filosofia. </w:t>
      </w:r>
    </w:p>
    <w:p w:rsidR="002D2090" w:rsidRPr="002D2090" w:rsidRDefault="002D2090" w:rsidP="000A0C46">
      <w:pPr>
        <w:widowControl w:val="0"/>
        <w:autoSpaceDE w:val="0"/>
        <w:autoSpaceDN w:val="0"/>
        <w:adjustRightInd w:val="0"/>
        <w:rPr>
          <w:rFonts w:ascii="Times" w:hAnsi="Times" w:cs="Times New Roman"/>
        </w:rPr>
      </w:pPr>
    </w:p>
    <w:p w:rsidR="00F72837" w:rsidRPr="002D2090" w:rsidRDefault="00F72837" w:rsidP="000A0C46">
      <w:pPr>
        <w:widowControl w:val="0"/>
        <w:autoSpaceDE w:val="0"/>
        <w:autoSpaceDN w:val="0"/>
        <w:adjustRightInd w:val="0"/>
        <w:rPr>
          <w:rFonts w:ascii="Times" w:hAnsi="Times" w:cs="Times New Roman"/>
          <w:b/>
        </w:rPr>
      </w:pPr>
      <w:r w:rsidRPr="002D2090">
        <w:rPr>
          <w:rFonts w:ascii="Times" w:hAnsi="Times" w:cs="Times New Roman"/>
          <w:b/>
        </w:rPr>
        <w:t>Violenza e radicalizzazione: trasformazioni del conflitto politico in epoca contemporanea.</w:t>
      </w:r>
    </w:p>
    <w:p w:rsidR="00F72837" w:rsidRPr="002D2090" w:rsidRDefault="00F72837" w:rsidP="000A0C46">
      <w:pPr>
        <w:widowControl w:val="0"/>
        <w:autoSpaceDE w:val="0"/>
        <w:autoSpaceDN w:val="0"/>
        <w:adjustRightInd w:val="0"/>
        <w:rPr>
          <w:rFonts w:ascii="Times" w:hAnsi="Times" w:cs="Times New Roman"/>
        </w:rPr>
      </w:pPr>
      <w:r w:rsidRPr="002D2090">
        <w:rPr>
          <w:rFonts w:ascii="Times" w:hAnsi="Times" w:cs="Times New Roman"/>
        </w:rPr>
        <w:t xml:space="preserve">Come comprendere </w:t>
      </w:r>
      <w:r w:rsidR="000A0C46" w:rsidRPr="002D2090">
        <w:rPr>
          <w:rFonts w:ascii="Times" w:hAnsi="Times" w:cs="Times New Roman"/>
        </w:rPr>
        <w:t>le metamorfosi della violenza contemporanea</w:t>
      </w:r>
      <w:r w:rsidRPr="002D2090">
        <w:rPr>
          <w:rFonts w:ascii="Times" w:hAnsi="Times" w:cs="Times New Roman"/>
        </w:rPr>
        <w:t xml:space="preserve">, alla luce </w:t>
      </w:r>
      <w:r w:rsidR="00BA0DD5" w:rsidRPr="002D2090">
        <w:rPr>
          <w:rFonts w:ascii="Times" w:hAnsi="Times" w:cs="Times New Roman"/>
        </w:rPr>
        <w:t xml:space="preserve">sia </w:t>
      </w:r>
      <w:r w:rsidRPr="002D2090">
        <w:rPr>
          <w:rFonts w:ascii="Times" w:hAnsi="Times" w:cs="Times New Roman"/>
        </w:rPr>
        <w:t>di un crescente radicalismo che prende le fattezze del fondamentalismo religioso</w:t>
      </w:r>
      <w:r w:rsidR="00BA0DD5" w:rsidRPr="002D2090">
        <w:rPr>
          <w:rFonts w:ascii="Times" w:hAnsi="Times" w:cs="Times New Roman"/>
        </w:rPr>
        <w:t>, sia di un uso</w:t>
      </w:r>
      <w:r w:rsidRPr="002D2090">
        <w:rPr>
          <w:rFonts w:ascii="Times" w:hAnsi="Times" w:cs="Times New Roman"/>
        </w:rPr>
        <w:t xml:space="preserve"> indiscriminato – da parte di attori politici statali e non – della violenza sugli inermi? Si tratta di un agire il cui fine è strategico – orientato cioè allo scopo – oppure di un agire il cui fine è la produzione </w:t>
      </w:r>
      <w:r w:rsidR="00BA0DD5" w:rsidRPr="002D2090">
        <w:rPr>
          <w:rFonts w:ascii="Times" w:hAnsi="Times" w:cs="Times New Roman"/>
        </w:rPr>
        <w:t xml:space="preserve">su scala </w:t>
      </w:r>
      <w:r w:rsidRPr="002D2090">
        <w:rPr>
          <w:rFonts w:ascii="Times" w:hAnsi="Times" w:cs="Times New Roman"/>
        </w:rPr>
        <w:t>g</w:t>
      </w:r>
      <w:r w:rsidR="00CF3E21" w:rsidRPr="002D2090">
        <w:rPr>
          <w:rFonts w:ascii="Times" w:hAnsi="Times" w:cs="Times New Roman"/>
        </w:rPr>
        <w:t>lo</w:t>
      </w:r>
      <w:r w:rsidRPr="002D2090">
        <w:rPr>
          <w:rFonts w:ascii="Times" w:hAnsi="Times" w:cs="Times New Roman"/>
        </w:rPr>
        <w:t>bale di una violenza fine a se stessa?</w:t>
      </w:r>
      <w:r w:rsidR="00CF3E21" w:rsidRPr="002D2090">
        <w:rPr>
          <w:rFonts w:ascii="Times" w:hAnsi="Times" w:cs="Times New Roman"/>
        </w:rPr>
        <w:t xml:space="preserve"> Nella prima parte il corso intende analizzare </w:t>
      </w:r>
      <w:r w:rsidR="00BA0DD5" w:rsidRPr="002D2090">
        <w:rPr>
          <w:rFonts w:ascii="Times" w:hAnsi="Times" w:cs="Times New Roman"/>
        </w:rPr>
        <w:t>tali questioni</w:t>
      </w:r>
      <w:r w:rsidR="00CF3E21" w:rsidRPr="002D2090">
        <w:rPr>
          <w:rFonts w:ascii="Times" w:hAnsi="Times" w:cs="Times New Roman"/>
        </w:rPr>
        <w:t xml:space="preserve"> alla luce della cosiddetta “guerra globale” post 11 settembre 2001.</w:t>
      </w:r>
      <w:r w:rsidR="004A29B5" w:rsidRPr="002D2090">
        <w:rPr>
          <w:rFonts w:ascii="Times" w:hAnsi="Times" w:cs="Times New Roman"/>
        </w:rPr>
        <w:t xml:space="preserve"> Chi sono i protagonisti della violenza globale contemporanea? Chi è il combattente regolare e quello irregolare? Chi la vittima? Come si arriva, dalle figure dei partigiani che combattono irregolarmente per la propria terra, a chi oggi combatte, in nome di Dio, un conflitto senza spazio e senza tempo? </w:t>
      </w:r>
    </w:p>
    <w:p w:rsidR="00CF3E21" w:rsidRPr="002D2090" w:rsidRDefault="00CF3E21" w:rsidP="000A0C46">
      <w:pPr>
        <w:widowControl w:val="0"/>
        <w:autoSpaceDE w:val="0"/>
        <w:autoSpaceDN w:val="0"/>
        <w:adjustRightInd w:val="0"/>
        <w:rPr>
          <w:rFonts w:ascii="Times" w:hAnsi="Times" w:cs="Times New Roman"/>
        </w:rPr>
      </w:pPr>
      <w:r w:rsidRPr="002D2090">
        <w:rPr>
          <w:rFonts w:ascii="Times" w:hAnsi="Times" w:cs="Times New Roman"/>
        </w:rPr>
        <w:t xml:space="preserve">Nella seconda parte il corso intende prendere in esame, entro la cornice sopra descritta, le forme della soggettivazione politica radicale del cosiddetto </w:t>
      </w:r>
      <w:proofErr w:type="spellStart"/>
      <w:r w:rsidRPr="002D2090">
        <w:rPr>
          <w:rFonts w:ascii="Times" w:hAnsi="Times" w:cs="Times New Roman"/>
        </w:rPr>
        <w:t>jihadismo</w:t>
      </w:r>
      <w:proofErr w:type="spellEnd"/>
      <w:r w:rsidRPr="002D2090">
        <w:rPr>
          <w:rFonts w:ascii="Times" w:hAnsi="Times" w:cs="Times New Roman"/>
        </w:rPr>
        <w:t xml:space="preserve">, analizzando chi sono e cosa cercano i e le </w:t>
      </w:r>
      <w:proofErr w:type="gramStart"/>
      <w:r w:rsidRPr="002D2090">
        <w:rPr>
          <w:rFonts w:ascii="Times" w:hAnsi="Times" w:cs="Times New Roman"/>
        </w:rPr>
        <w:t>giovani</w:t>
      </w:r>
      <w:proofErr w:type="gramEnd"/>
      <w:r w:rsidRPr="002D2090">
        <w:rPr>
          <w:rFonts w:ascii="Times" w:hAnsi="Times" w:cs="Times New Roman"/>
        </w:rPr>
        <w:t xml:space="preserve"> che combattono con convinzione ideologica assoluta una guerra in nome di</w:t>
      </w:r>
      <w:r w:rsidR="004A29B5" w:rsidRPr="002D2090">
        <w:rPr>
          <w:rFonts w:ascii="Times" w:hAnsi="Times" w:cs="Times New Roman"/>
        </w:rPr>
        <w:t xml:space="preserve"> un’istanza trascendente</w:t>
      </w:r>
      <w:r w:rsidRPr="002D2090">
        <w:rPr>
          <w:rFonts w:ascii="Times" w:hAnsi="Times" w:cs="Times New Roman"/>
        </w:rPr>
        <w:t>. Servendoci delle interessanti tesi di alcuni dei più apprezzati studiosi del fenomeno (</w:t>
      </w:r>
      <w:proofErr w:type="spellStart"/>
      <w:r w:rsidRPr="002D2090">
        <w:rPr>
          <w:rFonts w:ascii="Times" w:hAnsi="Times" w:cs="Times New Roman"/>
        </w:rPr>
        <w:t>Roy</w:t>
      </w:r>
      <w:proofErr w:type="spellEnd"/>
      <w:r w:rsidRPr="002D2090">
        <w:rPr>
          <w:rFonts w:ascii="Times" w:hAnsi="Times" w:cs="Times New Roman"/>
        </w:rPr>
        <w:t xml:space="preserve">, </w:t>
      </w:r>
      <w:proofErr w:type="spellStart"/>
      <w:r w:rsidRPr="002D2090">
        <w:rPr>
          <w:rFonts w:ascii="Times" w:hAnsi="Times" w:cs="Times New Roman"/>
        </w:rPr>
        <w:t>Guolo</w:t>
      </w:r>
      <w:proofErr w:type="spellEnd"/>
      <w:r w:rsidRPr="002D2090">
        <w:rPr>
          <w:rFonts w:ascii="Times" w:hAnsi="Times" w:cs="Times New Roman"/>
        </w:rPr>
        <w:t xml:space="preserve">, </w:t>
      </w:r>
      <w:hyperlink r:id="rId4" w:history="1">
        <w:proofErr w:type="spellStart"/>
        <w:r w:rsidRPr="002D2090">
          <w:rPr>
            <w:rFonts w:ascii="Times" w:hAnsi="Times" w:cs="Times"/>
          </w:rPr>
          <w:t>Khosrokhavar</w:t>
        </w:r>
        <w:proofErr w:type="spellEnd"/>
      </w:hyperlink>
      <w:r w:rsidRPr="002D2090">
        <w:rPr>
          <w:rFonts w:ascii="Times" w:hAnsi="Times" w:cs="Times New Roman"/>
        </w:rPr>
        <w:t xml:space="preserve">) cercheremo di comprendere le cause sociali e gli effetti politici di quella che è stata efficacemente definita l’ “islamizzazione del radicalismo”.   </w:t>
      </w:r>
    </w:p>
    <w:p w:rsidR="000A0C46" w:rsidRPr="002D2090" w:rsidRDefault="000A0C46" w:rsidP="000A0C46">
      <w:pPr>
        <w:widowControl w:val="0"/>
        <w:autoSpaceDE w:val="0"/>
        <w:autoSpaceDN w:val="0"/>
        <w:adjustRightInd w:val="0"/>
        <w:rPr>
          <w:rFonts w:ascii="Times" w:hAnsi="Times" w:cs="Times New Roman"/>
        </w:rPr>
      </w:pPr>
    </w:p>
    <w:p w:rsidR="000A0C46" w:rsidRPr="002D2090" w:rsidRDefault="000A0C46" w:rsidP="000A0C46">
      <w:pPr>
        <w:widowControl w:val="0"/>
        <w:autoSpaceDE w:val="0"/>
        <w:autoSpaceDN w:val="0"/>
        <w:adjustRightInd w:val="0"/>
        <w:rPr>
          <w:rFonts w:ascii="Times" w:hAnsi="Times" w:cs="Times New Roman"/>
          <w:b/>
        </w:rPr>
      </w:pPr>
      <w:r w:rsidRPr="002D2090">
        <w:rPr>
          <w:rFonts w:ascii="Times" w:hAnsi="Times" w:cs="Times New Roman"/>
          <w:b/>
        </w:rPr>
        <w:t>Testi</w:t>
      </w:r>
      <w:r w:rsidR="00BA0DD5" w:rsidRPr="002D2090">
        <w:rPr>
          <w:rFonts w:ascii="Times" w:hAnsi="Times" w:cs="Times New Roman"/>
          <w:b/>
        </w:rPr>
        <w:t xml:space="preserve"> in programma</w:t>
      </w:r>
      <w:r w:rsidRPr="002D2090">
        <w:rPr>
          <w:rFonts w:ascii="Times" w:hAnsi="Times" w:cs="Times New Roman"/>
          <w:b/>
        </w:rPr>
        <w:t>:</w:t>
      </w:r>
    </w:p>
    <w:p w:rsidR="000A0C46" w:rsidRPr="002D2090" w:rsidRDefault="000A0C46" w:rsidP="000A0C46">
      <w:pPr>
        <w:widowControl w:val="0"/>
        <w:autoSpaceDE w:val="0"/>
        <w:autoSpaceDN w:val="0"/>
        <w:adjustRightInd w:val="0"/>
        <w:rPr>
          <w:rFonts w:ascii="Times" w:hAnsi="Times" w:cs="Times New Roman"/>
        </w:rPr>
      </w:pPr>
      <w:r w:rsidRPr="002D2090">
        <w:rPr>
          <w:rFonts w:ascii="Times" w:hAnsi="Times" w:cs="Times New Roman"/>
        </w:rPr>
        <w:t xml:space="preserve">Adriana </w:t>
      </w:r>
      <w:proofErr w:type="spellStart"/>
      <w:r w:rsidRPr="002D2090">
        <w:rPr>
          <w:rFonts w:ascii="Times" w:hAnsi="Times" w:cs="Times New Roman"/>
        </w:rPr>
        <w:t>Cavarero</w:t>
      </w:r>
      <w:proofErr w:type="spellEnd"/>
      <w:r w:rsidRPr="002D2090">
        <w:rPr>
          <w:rFonts w:ascii="Times" w:hAnsi="Times" w:cs="Times New Roman"/>
        </w:rPr>
        <w:t xml:space="preserve">, </w:t>
      </w:r>
      <w:proofErr w:type="spellStart"/>
      <w:r w:rsidRPr="002D2090">
        <w:rPr>
          <w:rFonts w:ascii="Times" w:hAnsi="Times" w:cs="Times New Roman"/>
          <w:i/>
        </w:rPr>
        <w:t>Orrorismo</w:t>
      </w:r>
      <w:proofErr w:type="spellEnd"/>
      <w:r w:rsidRPr="002D2090">
        <w:rPr>
          <w:rFonts w:ascii="Times" w:hAnsi="Times" w:cs="Times New Roman"/>
          <w:i/>
        </w:rPr>
        <w:t>, ovvero della violenza sull’inerme</w:t>
      </w:r>
      <w:r w:rsidRPr="002D2090">
        <w:rPr>
          <w:rFonts w:ascii="Times" w:hAnsi="Times" w:cs="Times New Roman"/>
        </w:rPr>
        <w:t>, Feltrinelli, Milano 2007.</w:t>
      </w:r>
    </w:p>
    <w:p w:rsidR="000A0C46" w:rsidRPr="002D2090" w:rsidRDefault="000A0C46" w:rsidP="000A0C46">
      <w:pPr>
        <w:widowControl w:val="0"/>
        <w:autoSpaceDE w:val="0"/>
        <w:autoSpaceDN w:val="0"/>
        <w:adjustRightInd w:val="0"/>
        <w:rPr>
          <w:rFonts w:ascii="Times" w:hAnsi="Times" w:cs="Times New Roman"/>
        </w:rPr>
      </w:pPr>
      <w:r w:rsidRPr="002D2090">
        <w:rPr>
          <w:rFonts w:ascii="Times" w:hAnsi="Times" w:cs="Times New Roman"/>
        </w:rPr>
        <w:t xml:space="preserve">Carl Schmitt, </w:t>
      </w:r>
      <w:r w:rsidRPr="002D2090">
        <w:rPr>
          <w:rFonts w:ascii="Times" w:hAnsi="Times" w:cs="Times New Roman"/>
          <w:i/>
        </w:rPr>
        <w:t>Teoria del partigiano</w:t>
      </w:r>
      <w:r w:rsidRPr="002D2090">
        <w:rPr>
          <w:rFonts w:ascii="Times" w:hAnsi="Times" w:cs="Times New Roman"/>
        </w:rPr>
        <w:t xml:space="preserve">, Adelphi, Milano </w:t>
      </w:r>
      <w:r w:rsidR="006500CB" w:rsidRPr="002D2090">
        <w:rPr>
          <w:rFonts w:ascii="Times" w:hAnsi="Times" w:cs="Times New Roman"/>
        </w:rPr>
        <w:t>2005.</w:t>
      </w:r>
    </w:p>
    <w:p w:rsidR="000A0C46" w:rsidRPr="002D2090" w:rsidRDefault="000A0C46" w:rsidP="000A0C46">
      <w:pPr>
        <w:widowControl w:val="0"/>
        <w:autoSpaceDE w:val="0"/>
        <w:autoSpaceDN w:val="0"/>
        <w:adjustRightInd w:val="0"/>
        <w:rPr>
          <w:rFonts w:ascii="Times" w:hAnsi="Times" w:cs="Times New Roman"/>
        </w:rPr>
      </w:pPr>
      <w:r w:rsidRPr="002D2090">
        <w:rPr>
          <w:rFonts w:ascii="Times" w:hAnsi="Times" w:cs="Times New Roman"/>
        </w:rPr>
        <w:t xml:space="preserve">Olivier </w:t>
      </w:r>
      <w:proofErr w:type="spellStart"/>
      <w:r w:rsidRPr="002D2090">
        <w:rPr>
          <w:rFonts w:ascii="Times" w:hAnsi="Times" w:cs="Times New Roman"/>
        </w:rPr>
        <w:t>Roy</w:t>
      </w:r>
      <w:proofErr w:type="spellEnd"/>
      <w:r w:rsidRPr="002D2090">
        <w:rPr>
          <w:rFonts w:ascii="Times" w:hAnsi="Times" w:cs="Times New Roman"/>
        </w:rPr>
        <w:t xml:space="preserve">, </w:t>
      </w:r>
      <w:r w:rsidRPr="002D2090">
        <w:rPr>
          <w:rFonts w:ascii="Times" w:hAnsi="Times" w:cs="Times New Roman"/>
          <w:i/>
        </w:rPr>
        <w:t>Generazione Isis: chi sono i giovani che scelgono il califfato e perché combattono l’occidente</w:t>
      </w:r>
      <w:r w:rsidRPr="002D2090">
        <w:rPr>
          <w:rFonts w:ascii="Times" w:hAnsi="Times" w:cs="Times New Roman"/>
        </w:rPr>
        <w:t>, Feltrinelli, Milano 2017.</w:t>
      </w:r>
    </w:p>
    <w:p w:rsidR="000A0C46" w:rsidRPr="002D2090" w:rsidRDefault="000A0C46" w:rsidP="000A0C46">
      <w:pPr>
        <w:widowControl w:val="0"/>
        <w:autoSpaceDE w:val="0"/>
        <w:autoSpaceDN w:val="0"/>
        <w:adjustRightInd w:val="0"/>
        <w:rPr>
          <w:rFonts w:ascii="Times" w:hAnsi="Times" w:cs="Times New Roman"/>
        </w:rPr>
      </w:pPr>
      <w:r w:rsidRPr="002D2090">
        <w:rPr>
          <w:rFonts w:ascii="Times" w:hAnsi="Times" w:cs="Times New Roman"/>
        </w:rPr>
        <w:t xml:space="preserve">Renzo </w:t>
      </w:r>
      <w:proofErr w:type="spellStart"/>
      <w:r w:rsidRPr="002D2090">
        <w:rPr>
          <w:rFonts w:ascii="Times" w:hAnsi="Times" w:cs="Times New Roman"/>
        </w:rPr>
        <w:t>Guolo</w:t>
      </w:r>
      <w:proofErr w:type="spellEnd"/>
      <w:r w:rsidRPr="002D2090">
        <w:rPr>
          <w:rFonts w:ascii="Times" w:hAnsi="Times" w:cs="Times New Roman"/>
        </w:rPr>
        <w:t xml:space="preserve">, </w:t>
      </w:r>
      <w:r w:rsidRPr="002D2090">
        <w:rPr>
          <w:rFonts w:ascii="Times" w:hAnsi="Times" w:cs="Times New Roman"/>
          <w:i/>
        </w:rPr>
        <w:t>L’ultima utopia. Gli Jihadisti europei</w:t>
      </w:r>
      <w:r w:rsidRPr="002D2090">
        <w:rPr>
          <w:rFonts w:ascii="Times" w:hAnsi="Times" w:cs="Times New Roman"/>
        </w:rPr>
        <w:t xml:space="preserve">, </w:t>
      </w:r>
      <w:proofErr w:type="spellStart"/>
      <w:r w:rsidRPr="002D2090">
        <w:rPr>
          <w:rFonts w:ascii="Times" w:hAnsi="Times" w:cs="Times New Roman"/>
        </w:rPr>
        <w:t>Guerini</w:t>
      </w:r>
      <w:proofErr w:type="spellEnd"/>
      <w:r w:rsidRPr="002D2090">
        <w:rPr>
          <w:rFonts w:ascii="Times" w:hAnsi="Times" w:cs="Times New Roman"/>
        </w:rPr>
        <w:t xml:space="preserve"> e Associati</w:t>
      </w:r>
      <w:r w:rsidR="00BA0DD5" w:rsidRPr="002D2090">
        <w:rPr>
          <w:rFonts w:ascii="Times" w:hAnsi="Times" w:cs="Times New Roman"/>
        </w:rPr>
        <w:t>, Milano</w:t>
      </w:r>
      <w:r w:rsidRPr="002D2090">
        <w:rPr>
          <w:rFonts w:ascii="Times" w:hAnsi="Times" w:cs="Times New Roman"/>
        </w:rPr>
        <w:t xml:space="preserve"> 2015.</w:t>
      </w:r>
    </w:p>
    <w:p w:rsidR="004A29B5" w:rsidRPr="002D2090" w:rsidRDefault="004A29B5" w:rsidP="000A0C46">
      <w:pPr>
        <w:widowControl w:val="0"/>
        <w:autoSpaceDE w:val="0"/>
        <w:autoSpaceDN w:val="0"/>
        <w:adjustRightInd w:val="0"/>
        <w:rPr>
          <w:rFonts w:ascii="Times" w:hAnsi="Times" w:cs="Times New Roman"/>
        </w:rPr>
      </w:pPr>
    </w:p>
    <w:p w:rsidR="004A29B5" w:rsidRPr="002D2090" w:rsidRDefault="004A29B5" w:rsidP="000A0C46">
      <w:pPr>
        <w:widowControl w:val="0"/>
        <w:autoSpaceDE w:val="0"/>
        <w:autoSpaceDN w:val="0"/>
        <w:adjustRightInd w:val="0"/>
        <w:rPr>
          <w:rFonts w:ascii="Times" w:hAnsi="Times" w:cs="Times New Roman"/>
          <w:b/>
        </w:rPr>
      </w:pPr>
      <w:r w:rsidRPr="002D2090">
        <w:rPr>
          <w:rFonts w:ascii="Times" w:hAnsi="Times" w:cs="Times New Roman"/>
          <w:b/>
        </w:rPr>
        <w:t>Letture ulteriori suggerite:</w:t>
      </w:r>
    </w:p>
    <w:p w:rsidR="004A29B5" w:rsidRPr="002D2090" w:rsidRDefault="00BA0DD5" w:rsidP="000A0C46">
      <w:pPr>
        <w:widowControl w:val="0"/>
        <w:autoSpaceDE w:val="0"/>
        <w:autoSpaceDN w:val="0"/>
        <w:adjustRightInd w:val="0"/>
        <w:rPr>
          <w:rFonts w:ascii="Times" w:hAnsi="Times" w:cs="Times New Roman"/>
        </w:rPr>
      </w:pPr>
      <w:r w:rsidRPr="002D2090">
        <w:rPr>
          <w:rFonts w:ascii="Times" w:hAnsi="Times" w:cs="Times New Roman"/>
        </w:rPr>
        <w:t xml:space="preserve">C. Galli, </w:t>
      </w:r>
      <w:r w:rsidRPr="002D2090">
        <w:rPr>
          <w:rFonts w:ascii="Times" w:hAnsi="Times" w:cs="Times"/>
          <w:i/>
          <w:color w:val="0E0E0E"/>
        </w:rPr>
        <w:t>Spazi politici. L'età moderna e l'età globale</w:t>
      </w:r>
      <w:r w:rsidRPr="002D2090">
        <w:rPr>
          <w:rFonts w:ascii="Times" w:hAnsi="Times" w:cs="Times"/>
          <w:color w:val="0E0E0E"/>
        </w:rPr>
        <w:t>, il Mulino, Bologna 2001.</w:t>
      </w:r>
    </w:p>
    <w:p w:rsidR="004A29B5" w:rsidRPr="002D2090" w:rsidRDefault="004A29B5" w:rsidP="000A0C46">
      <w:pPr>
        <w:widowControl w:val="0"/>
        <w:autoSpaceDE w:val="0"/>
        <w:autoSpaceDN w:val="0"/>
        <w:adjustRightInd w:val="0"/>
        <w:rPr>
          <w:rFonts w:ascii="Times" w:hAnsi="Times" w:cs="Times New Roman"/>
        </w:rPr>
      </w:pPr>
      <w:r w:rsidRPr="002D2090">
        <w:rPr>
          <w:rFonts w:ascii="Times" w:hAnsi="Times" w:cs="Times New Roman"/>
        </w:rPr>
        <w:t xml:space="preserve">O. </w:t>
      </w:r>
      <w:proofErr w:type="spellStart"/>
      <w:r w:rsidRPr="002D2090">
        <w:rPr>
          <w:rFonts w:ascii="Times" w:hAnsi="Times" w:cs="Times New Roman"/>
        </w:rPr>
        <w:t>Roy</w:t>
      </w:r>
      <w:proofErr w:type="spellEnd"/>
      <w:r w:rsidRPr="002D2090">
        <w:rPr>
          <w:rFonts w:ascii="Times" w:hAnsi="Times" w:cs="Times New Roman"/>
        </w:rPr>
        <w:t xml:space="preserve">, </w:t>
      </w:r>
      <w:r w:rsidRPr="002D2090">
        <w:rPr>
          <w:rFonts w:ascii="Times" w:hAnsi="Times" w:cs="Times New Roman"/>
          <w:i/>
        </w:rPr>
        <w:t>La santa ignoranza. Religioni senza cultura</w:t>
      </w:r>
      <w:r w:rsidRPr="002D2090">
        <w:rPr>
          <w:rFonts w:ascii="Times" w:hAnsi="Times" w:cs="Times New Roman"/>
        </w:rPr>
        <w:t>, Feltrinelli</w:t>
      </w:r>
      <w:r w:rsidR="00BA0DD5" w:rsidRPr="002D2090">
        <w:rPr>
          <w:rFonts w:ascii="Times" w:hAnsi="Times" w:cs="Times New Roman"/>
        </w:rPr>
        <w:t>, Milano</w:t>
      </w:r>
      <w:r w:rsidRPr="002D2090">
        <w:rPr>
          <w:rFonts w:ascii="Times" w:hAnsi="Times" w:cs="Times New Roman"/>
        </w:rPr>
        <w:t xml:space="preserve"> 2009.</w:t>
      </w:r>
    </w:p>
    <w:p w:rsidR="000A0C46" w:rsidRPr="002D2090" w:rsidRDefault="00BA0DD5" w:rsidP="000A0C46">
      <w:pPr>
        <w:widowControl w:val="0"/>
        <w:autoSpaceDE w:val="0"/>
        <w:autoSpaceDN w:val="0"/>
        <w:adjustRightInd w:val="0"/>
        <w:rPr>
          <w:rFonts w:ascii="Times" w:hAnsi="Times" w:cs="Times"/>
          <w:color w:val="0E0E0E"/>
        </w:rPr>
      </w:pPr>
      <w:r w:rsidRPr="002D2090">
        <w:rPr>
          <w:rFonts w:ascii="Times" w:hAnsi="Times" w:cs="Times New Roman"/>
        </w:rPr>
        <w:t xml:space="preserve">F. </w:t>
      </w:r>
      <w:proofErr w:type="spellStart"/>
      <w:r w:rsidRPr="002D2090">
        <w:rPr>
          <w:rFonts w:ascii="Times" w:hAnsi="Times" w:cs="Times New Roman"/>
        </w:rPr>
        <w:t>Khosrokhavar</w:t>
      </w:r>
      <w:proofErr w:type="spellEnd"/>
      <w:r w:rsidRPr="002D2090">
        <w:rPr>
          <w:rFonts w:ascii="Times" w:hAnsi="Times" w:cs="Times New Roman"/>
        </w:rPr>
        <w:t xml:space="preserve">, </w:t>
      </w:r>
      <w:proofErr w:type="spellStart"/>
      <w:r w:rsidRPr="002D2090">
        <w:rPr>
          <w:rFonts w:ascii="Times" w:hAnsi="Times" w:cs="Times"/>
          <w:i/>
          <w:color w:val="0E0E0E"/>
        </w:rPr>
        <w:t>Radicalization</w:t>
      </w:r>
      <w:proofErr w:type="spellEnd"/>
      <w:r w:rsidRPr="002D2090">
        <w:rPr>
          <w:rFonts w:ascii="Times" w:hAnsi="Times" w:cs="Times"/>
          <w:i/>
          <w:color w:val="0E0E0E"/>
        </w:rPr>
        <w:t xml:space="preserve">: </w:t>
      </w:r>
      <w:proofErr w:type="spellStart"/>
      <w:r w:rsidRPr="002D2090">
        <w:rPr>
          <w:rFonts w:ascii="Times" w:hAnsi="Times" w:cs="Times"/>
          <w:i/>
          <w:color w:val="0E0E0E"/>
        </w:rPr>
        <w:t>Why</w:t>
      </w:r>
      <w:proofErr w:type="spellEnd"/>
      <w:r w:rsidRPr="002D2090">
        <w:rPr>
          <w:rFonts w:ascii="Times" w:hAnsi="Times" w:cs="Times"/>
          <w:i/>
          <w:color w:val="0E0E0E"/>
        </w:rPr>
        <w:t xml:space="preserve"> Some People </w:t>
      </w:r>
      <w:proofErr w:type="spellStart"/>
      <w:r w:rsidRPr="002D2090">
        <w:rPr>
          <w:rFonts w:ascii="Times" w:hAnsi="Times" w:cs="Times"/>
          <w:i/>
          <w:color w:val="0E0E0E"/>
        </w:rPr>
        <w:t>Choose</w:t>
      </w:r>
      <w:proofErr w:type="spellEnd"/>
      <w:r w:rsidRPr="002D2090">
        <w:rPr>
          <w:rFonts w:ascii="Times" w:hAnsi="Times" w:cs="Times"/>
          <w:i/>
          <w:color w:val="0E0E0E"/>
        </w:rPr>
        <w:t xml:space="preserve"> the </w:t>
      </w:r>
      <w:proofErr w:type="spellStart"/>
      <w:r w:rsidRPr="002D2090">
        <w:rPr>
          <w:rFonts w:ascii="Times" w:hAnsi="Times" w:cs="Times"/>
          <w:i/>
          <w:color w:val="0E0E0E"/>
        </w:rPr>
        <w:t>Path</w:t>
      </w:r>
      <w:proofErr w:type="spellEnd"/>
      <w:r w:rsidRPr="002D2090">
        <w:rPr>
          <w:rFonts w:ascii="Times" w:hAnsi="Times" w:cs="Times"/>
          <w:i/>
          <w:color w:val="0E0E0E"/>
        </w:rPr>
        <w:t xml:space="preserve"> of </w:t>
      </w:r>
      <w:proofErr w:type="spellStart"/>
      <w:r w:rsidRPr="002D2090">
        <w:rPr>
          <w:rFonts w:ascii="Times" w:hAnsi="Times" w:cs="Times"/>
          <w:i/>
          <w:color w:val="0E0E0E"/>
        </w:rPr>
        <w:t>Violence</w:t>
      </w:r>
      <w:proofErr w:type="spellEnd"/>
      <w:r w:rsidRPr="002D2090">
        <w:rPr>
          <w:rFonts w:ascii="Times" w:hAnsi="Times" w:cs="Times"/>
          <w:color w:val="0E0E0E"/>
        </w:rPr>
        <w:t>, The New Press, New York 2017.</w:t>
      </w:r>
    </w:p>
    <w:p w:rsidR="00BA0DD5" w:rsidRPr="002D2090" w:rsidRDefault="00BA0DD5" w:rsidP="000A0C46">
      <w:pPr>
        <w:widowControl w:val="0"/>
        <w:autoSpaceDE w:val="0"/>
        <w:autoSpaceDN w:val="0"/>
        <w:adjustRightInd w:val="0"/>
        <w:rPr>
          <w:rFonts w:ascii="Times" w:hAnsi="Times" w:cs="Times"/>
          <w:color w:val="0E0E0E"/>
        </w:rPr>
      </w:pPr>
      <w:r w:rsidRPr="002D2090">
        <w:rPr>
          <w:rFonts w:ascii="Times" w:hAnsi="Times" w:cs="Times"/>
          <w:color w:val="0E0E0E"/>
        </w:rPr>
        <w:t xml:space="preserve">M. Giro, </w:t>
      </w:r>
      <w:r w:rsidRPr="002D2090">
        <w:rPr>
          <w:rFonts w:ascii="Times" w:hAnsi="Times" w:cs="Times"/>
          <w:i/>
          <w:color w:val="0E0E0E"/>
        </w:rPr>
        <w:t xml:space="preserve">Noi terroristi. Storie vere dal </w:t>
      </w:r>
      <w:proofErr w:type="spellStart"/>
      <w:r w:rsidRPr="002D2090">
        <w:rPr>
          <w:rFonts w:ascii="Times" w:hAnsi="Times" w:cs="Times"/>
          <w:i/>
          <w:color w:val="0E0E0E"/>
        </w:rPr>
        <w:t>Nordafrica</w:t>
      </w:r>
      <w:proofErr w:type="spellEnd"/>
      <w:r w:rsidRPr="002D2090">
        <w:rPr>
          <w:rFonts w:ascii="Times" w:hAnsi="Times" w:cs="Times"/>
          <w:i/>
          <w:color w:val="0E0E0E"/>
        </w:rPr>
        <w:t xml:space="preserve"> a Charlie </w:t>
      </w:r>
      <w:proofErr w:type="spellStart"/>
      <w:r w:rsidRPr="002D2090">
        <w:rPr>
          <w:rFonts w:ascii="Times" w:hAnsi="Times" w:cs="Times"/>
          <w:i/>
          <w:color w:val="0E0E0E"/>
        </w:rPr>
        <w:t>Hebdo</w:t>
      </w:r>
      <w:proofErr w:type="spellEnd"/>
      <w:r w:rsidRPr="002D2090">
        <w:rPr>
          <w:rFonts w:ascii="Times" w:hAnsi="Times" w:cs="Times"/>
          <w:color w:val="0E0E0E"/>
        </w:rPr>
        <w:t xml:space="preserve">, </w:t>
      </w:r>
      <w:proofErr w:type="spellStart"/>
      <w:r w:rsidRPr="002D2090">
        <w:rPr>
          <w:rFonts w:ascii="Times" w:hAnsi="Times" w:cs="Times"/>
          <w:color w:val="0E0E0E"/>
        </w:rPr>
        <w:t>G</w:t>
      </w:r>
      <w:r w:rsidR="00AF178B" w:rsidRPr="002D2090">
        <w:rPr>
          <w:rFonts w:ascii="Times" w:hAnsi="Times" w:cs="Times"/>
          <w:color w:val="0E0E0E"/>
        </w:rPr>
        <w:t>uerini</w:t>
      </w:r>
      <w:proofErr w:type="spellEnd"/>
      <w:r w:rsidR="00AF178B" w:rsidRPr="002D2090">
        <w:rPr>
          <w:rFonts w:ascii="Times" w:hAnsi="Times" w:cs="Times"/>
          <w:color w:val="0E0E0E"/>
        </w:rPr>
        <w:t xml:space="preserve"> e Associati, Milano 2015.</w:t>
      </w:r>
    </w:p>
    <w:p w:rsidR="00BA0DD5" w:rsidRPr="002D2090" w:rsidRDefault="00BA0DD5" w:rsidP="000A0C46">
      <w:pPr>
        <w:widowControl w:val="0"/>
        <w:autoSpaceDE w:val="0"/>
        <w:autoSpaceDN w:val="0"/>
        <w:adjustRightInd w:val="0"/>
        <w:rPr>
          <w:rFonts w:ascii="Times" w:hAnsi="Times" w:cs="Times New Roman"/>
        </w:rPr>
      </w:pPr>
    </w:p>
    <w:p w:rsidR="000A0C46" w:rsidRPr="002D2090" w:rsidRDefault="000A0C46" w:rsidP="000A0C46">
      <w:pPr>
        <w:widowControl w:val="0"/>
        <w:autoSpaceDE w:val="0"/>
        <w:autoSpaceDN w:val="0"/>
        <w:adjustRightInd w:val="0"/>
        <w:rPr>
          <w:rFonts w:ascii="Times" w:hAnsi="Times" w:cs="Times New Roman"/>
          <w:b/>
        </w:rPr>
      </w:pPr>
      <w:r w:rsidRPr="002D2090">
        <w:rPr>
          <w:rFonts w:ascii="Times" w:hAnsi="Times" w:cs="Times New Roman"/>
          <w:b/>
        </w:rPr>
        <w:t>Metodi didattici</w:t>
      </w:r>
      <w:r w:rsidR="002D2090" w:rsidRPr="002D2090">
        <w:rPr>
          <w:rFonts w:ascii="Times" w:hAnsi="Times" w:cs="Times New Roman"/>
          <w:b/>
        </w:rPr>
        <w:t>:</w:t>
      </w:r>
    </w:p>
    <w:p w:rsidR="008C256D" w:rsidRPr="002D2090" w:rsidRDefault="000A0C46" w:rsidP="000A0C46">
      <w:pPr>
        <w:rPr>
          <w:rFonts w:ascii="Times" w:hAnsi="Times" w:cs="Times New Roman"/>
        </w:rPr>
      </w:pPr>
      <w:r w:rsidRPr="002D2090">
        <w:rPr>
          <w:rFonts w:ascii="Times" w:hAnsi="Times" w:cs="Times New Roman"/>
        </w:rPr>
        <w:t>Lezioni basate sull’interpretazione e sull’approfo</w:t>
      </w:r>
      <w:r w:rsidR="002D2090" w:rsidRPr="002D2090">
        <w:rPr>
          <w:rFonts w:ascii="Times" w:hAnsi="Times" w:cs="Times New Roman"/>
        </w:rPr>
        <w:t xml:space="preserve">ndimento dei testi in programma, sulla discussione in classe di concetti e fenomeni relativi al programma d’esame, sull’analisi di specifici ‘case </w:t>
      </w:r>
      <w:proofErr w:type="spellStart"/>
      <w:r w:rsidR="002D2090" w:rsidRPr="002D2090">
        <w:rPr>
          <w:rFonts w:ascii="Times" w:hAnsi="Times" w:cs="Times New Roman"/>
        </w:rPr>
        <w:t>studies</w:t>
      </w:r>
      <w:proofErr w:type="spellEnd"/>
      <w:r w:rsidR="002D2090" w:rsidRPr="002D2090">
        <w:rPr>
          <w:rFonts w:ascii="Times" w:hAnsi="Times" w:cs="Times New Roman"/>
        </w:rPr>
        <w:t xml:space="preserve">’, </w:t>
      </w:r>
      <w:r w:rsidR="002D2090" w:rsidRPr="002D2090">
        <w:rPr>
          <w:rFonts w:ascii="Times" w:hAnsi="Times" w:cs="Times New Roman"/>
        </w:rPr>
        <w:lastRenderedPageBreak/>
        <w:t>sulla partecipazione attiva dei/delle studenti attraverso la presentazione orale di argomenti del corso o ad essi affini. Ulteriore materiale sarà fornito ai/alle frequentanti durante il corso.</w:t>
      </w:r>
    </w:p>
    <w:p w:rsidR="00AF178B" w:rsidRPr="002D2090" w:rsidRDefault="00AF178B" w:rsidP="000A0C46">
      <w:pPr>
        <w:rPr>
          <w:rFonts w:ascii="Times" w:hAnsi="Times" w:cs="Times New Roman"/>
        </w:rPr>
      </w:pPr>
    </w:p>
    <w:p w:rsidR="00AF178B" w:rsidRPr="002D2090" w:rsidRDefault="00AF178B" w:rsidP="000A0C46">
      <w:pPr>
        <w:rPr>
          <w:rFonts w:ascii="Times" w:hAnsi="Times" w:cs="Times New Roman"/>
        </w:rPr>
      </w:pPr>
    </w:p>
    <w:p w:rsidR="00AF178B" w:rsidRPr="002D2090" w:rsidRDefault="00AF178B" w:rsidP="000A0C46">
      <w:pPr>
        <w:rPr>
          <w:rFonts w:ascii="Times" w:hAnsi="Times" w:cs="Times New Roman"/>
        </w:rPr>
      </w:pPr>
    </w:p>
    <w:p w:rsidR="007577D2" w:rsidRPr="002D2090" w:rsidRDefault="007577D2" w:rsidP="00AF178B">
      <w:pPr>
        <w:rPr>
          <w:rFonts w:ascii="Times" w:hAnsi="Times" w:cs="Verdana"/>
        </w:rPr>
      </w:pPr>
    </w:p>
    <w:p w:rsidR="007577D2" w:rsidRPr="002D2090" w:rsidRDefault="007577D2" w:rsidP="00AF178B">
      <w:pPr>
        <w:rPr>
          <w:rFonts w:ascii="Times" w:hAnsi="Times" w:cs="Verdana"/>
        </w:rPr>
      </w:pPr>
    </w:p>
    <w:p w:rsidR="007577D2" w:rsidRPr="002D2090" w:rsidRDefault="007577D2" w:rsidP="00AF178B">
      <w:pPr>
        <w:rPr>
          <w:rFonts w:ascii="Times" w:hAnsi="Times" w:cs="Verdana"/>
        </w:rPr>
      </w:pPr>
    </w:p>
    <w:p w:rsidR="007577D2" w:rsidRPr="002D2090" w:rsidRDefault="007577D2" w:rsidP="00AF178B">
      <w:pPr>
        <w:rPr>
          <w:rFonts w:ascii="Times" w:hAnsi="Times" w:cs="Verdana"/>
        </w:rPr>
      </w:pPr>
    </w:p>
    <w:p w:rsidR="007577D2" w:rsidRPr="002D2090" w:rsidRDefault="007577D2" w:rsidP="00AF178B">
      <w:pPr>
        <w:rPr>
          <w:rFonts w:ascii="Times" w:hAnsi="Times" w:cs="Verdana"/>
        </w:rPr>
      </w:pPr>
    </w:p>
    <w:p w:rsidR="007577D2" w:rsidRPr="002D2090" w:rsidRDefault="007577D2" w:rsidP="00AF178B">
      <w:pPr>
        <w:rPr>
          <w:rFonts w:ascii="Times" w:hAnsi="Times" w:cs="Verdana"/>
        </w:rPr>
      </w:pPr>
    </w:p>
    <w:p w:rsidR="007577D2" w:rsidRPr="002D2090" w:rsidRDefault="007577D2" w:rsidP="00AF178B">
      <w:pPr>
        <w:rPr>
          <w:rFonts w:ascii="Times" w:hAnsi="Times" w:cs="Verdana"/>
        </w:rPr>
      </w:pPr>
    </w:p>
    <w:p w:rsidR="007577D2" w:rsidRPr="002D2090" w:rsidRDefault="007577D2" w:rsidP="00AF178B">
      <w:pPr>
        <w:rPr>
          <w:rFonts w:ascii="Times" w:hAnsi="Times" w:cs="Verdana"/>
        </w:rPr>
      </w:pPr>
    </w:p>
    <w:p w:rsidR="00AF178B" w:rsidRPr="002D2090" w:rsidRDefault="00AF178B" w:rsidP="00AF178B">
      <w:pPr>
        <w:rPr>
          <w:rFonts w:ascii="Times" w:hAnsi="Times" w:cs="Verdana"/>
        </w:rPr>
      </w:pPr>
      <w:r w:rsidRPr="002D2090">
        <w:rPr>
          <w:rFonts w:ascii="Times" w:hAnsi="Times" w:cs="Verdana"/>
        </w:rPr>
        <w:t>RISK, CRISIS, CONFLICT: READING EMERGENCY PHENOMENA POLITICALLY</w:t>
      </w:r>
    </w:p>
    <w:p w:rsidR="00AF178B" w:rsidRPr="002D2090" w:rsidRDefault="00AF178B" w:rsidP="00AF178B">
      <w:pPr>
        <w:rPr>
          <w:rFonts w:ascii="Times" w:hAnsi="Times" w:cs="Verdana"/>
        </w:rPr>
      </w:pPr>
      <w:r w:rsidRPr="002D2090">
        <w:rPr>
          <w:rFonts w:ascii="Times" w:hAnsi="Times" w:cs="Verdana"/>
        </w:rPr>
        <w:t>SPS/01-POLITICAL PHILOSOPHY – OLIVIA GUARALDO</w:t>
      </w:r>
    </w:p>
    <w:p w:rsidR="00AF178B" w:rsidRPr="002D2090" w:rsidRDefault="00AF178B" w:rsidP="00AF178B">
      <w:pPr>
        <w:rPr>
          <w:rFonts w:ascii="Times" w:hAnsi="Times"/>
          <w:b/>
          <w:i/>
          <w:lang w:val="en-GB"/>
        </w:rPr>
      </w:pPr>
    </w:p>
    <w:p w:rsidR="00AF178B" w:rsidRPr="002D2090" w:rsidRDefault="00AF178B" w:rsidP="00AF178B">
      <w:pPr>
        <w:rPr>
          <w:rFonts w:ascii="Times" w:hAnsi="Times"/>
          <w:lang w:val="en-GB"/>
        </w:rPr>
      </w:pPr>
      <w:r w:rsidRPr="002D2090">
        <w:rPr>
          <w:rFonts w:ascii="Times" w:hAnsi="Times"/>
          <w:b/>
          <w:lang w:val="en-GB"/>
        </w:rPr>
        <w:t>Teaching Objectives:</w:t>
      </w:r>
      <w:r w:rsidRPr="002D2090">
        <w:rPr>
          <w:rFonts w:ascii="Times" w:hAnsi="Times"/>
          <w:i/>
          <w:lang w:val="en-GB"/>
        </w:rPr>
        <w:t xml:space="preserve"> </w:t>
      </w:r>
      <w:r w:rsidRPr="002D2090">
        <w:rPr>
          <w:rFonts w:ascii="Times" w:hAnsi="Times"/>
          <w:lang w:val="en-GB"/>
        </w:rPr>
        <w:t>The course aims at introducing and discussing some of the major issues concerning political philosophy, especially those related to the contemporary global challenges that interest this field of research. What are the main political challenges of our present? What are the conceptual tools at our disposal to understand and possibly solve new and unprecedented emergency crises, conflicts, global risks? The course will tackle these themes by using both philosophical texts and literary, cinematic tools in order to broaden the political and cultural comprehension of phenomena.</w:t>
      </w:r>
    </w:p>
    <w:p w:rsidR="00AF178B" w:rsidRPr="002D2090" w:rsidRDefault="00AF178B" w:rsidP="00AF178B">
      <w:pPr>
        <w:rPr>
          <w:rFonts w:ascii="Times" w:hAnsi="Times" w:cs="Verdana"/>
        </w:rPr>
      </w:pPr>
    </w:p>
    <w:p w:rsidR="00AF178B" w:rsidRPr="002D2090" w:rsidRDefault="00AF178B" w:rsidP="00AF178B">
      <w:pPr>
        <w:widowControl w:val="0"/>
        <w:autoSpaceDE w:val="0"/>
        <w:autoSpaceDN w:val="0"/>
        <w:adjustRightInd w:val="0"/>
        <w:rPr>
          <w:rFonts w:ascii="Times" w:hAnsi="Times" w:cs="Times New Roman"/>
        </w:rPr>
      </w:pPr>
      <w:proofErr w:type="spellStart"/>
      <w:r w:rsidRPr="002D2090">
        <w:rPr>
          <w:rFonts w:ascii="Times" w:hAnsi="Times" w:cs="Times New Roman"/>
          <w:b/>
        </w:rPr>
        <w:t>Violence</w:t>
      </w:r>
      <w:proofErr w:type="spellEnd"/>
      <w:r w:rsidRPr="002D2090">
        <w:rPr>
          <w:rFonts w:ascii="Times" w:hAnsi="Times" w:cs="Times New Roman"/>
          <w:b/>
        </w:rPr>
        <w:t xml:space="preserve"> and </w:t>
      </w:r>
      <w:proofErr w:type="spellStart"/>
      <w:r w:rsidRPr="002D2090">
        <w:rPr>
          <w:rFonts w:ascii="Times" w:hAnsi="Times" w:cs="Times New Roman"/>
          <w:b/>
        </w:rPr>
        <w:t>radicalization</w:t>
      </w:r>
      <w:proofErr w:type="spellEnd"/>
      <w:r w:rsidRPr="002D2090">
        <w:rPr>
          <w:rFonts w:ascii="Times" w:hAnsi="Times" w:cs="Times New Roman"/>
          <w:b/>
        </w:rPr>
        <w:t xml:space="preserve">: </w:t>
      </w:r>
      <w:proofErr w:type="spellStart"/>
      <w:r w:rsidRPr="002D2090">
        <w:rPr>
          <w:rFonts w:ascii="Times" w:hAnsi="Times" w:cs="Times New Roman"/>
          <w:b/>
        </w:rPr>
        <w:t>contemporary</w:t>
      </w:r>
      <w:proofErr w:type="spellEnd"/>
      <w:r w:rsidRPr="002D2090">
        <w:rPr>
          <w:rFonts w:ascii="Times" w:hAnsi="Times" w:cs="Times New Roman"/>
          <w:b/>
        </w:rPr>
        <w:t xml:space="preserve"> </w:t>
      </w:r>
      <w:proofErr w:type="spellStart"/>
      <w:r w:rsidRPr="002D2090">
        <w:rPr>
          <w:rFonts w:ascii="Times" w:hAnsi="Times" w:cs="Times New Roman"/>
          <w:b/>
        </w:rPr>
        <w:t>transformations</w:t>
      </w:r>
      <w:proofErr w:type="spellEnd"/>
      <w:r w:rsidRPr="002D2090">
        <w:rPr>
          <w:rFonts w:ascii="Times" w:hAnsi="Times" w:cs="Times New Roman"/>
          <w:b/>
        </w:rPr>
        <w:t xml:space="preserve"> of </w:t>
      </w:r>
      <w:proofErr w:type="spellStart"/>
      <w:r w:rsidRPr="002D2090">
        <w:rPr>
          <w:rFonts w:ascii="Times" w:hAnsi="Times" w:cs="Times New Roman"/>
          <w:b/>
        </w:rPr>
        <w:t>political</w:t>
      </w:r>
      <w:proofErr w:type="spellEnd"/>
      <w:r w:rsidRPr="002D2090">
        <w:rPr>
          <w:rFonts w:ascii="Times" w:hAnsi="Times" w:cs="Times New Roman"/>
          <w:b/>
        </w:rPr>
        <w:t xml:space="preserve"> </w:t>
      </w:r>
      <w:proofErr w:type="spellStart"/>
      <w:r w:rsidRPr="002D2090">
        <w:rPr>
          <w:rFonts w:ascii="Times" w:hAnsi="Times" w:cs="Times New Roman"/>
          <w:b/>
        </w:rPr>
        <w:t>conflict</w:t>
      </w:r>
      <w:proofErr w:type="spellEnd"/>
      <w:r w:rsidRPr="002D2090">
        <w:rPr>
          <w:rFonts w:ascii="Times" w:hAnsi="Times" w:cs="Times New Roman"/>
          <w:b/>
        </w:rPr>
        <w:t>.</w:t>
      </w:r>
      <w:r w:rsidRPr="002D2090">
        <w:rPr>
          <w:rFonts w:ascii="Times" w:hAnsi="Times" w:cs="Times New Roman"/>
        </w:rPr>
        <w:t xml:space="preserve"> </w:t>
      </w:r>
    </w:p>
    <w:p w:rsidR="00AF178B" w:rsidRPr="00A86251" w:rsidRDefault="00AF178B" w:rsidP="00AF178B">
      <w:pPr>
        <w:widowControl w:val="0"/>
        <w:autoSpaceDE w:val="0"/>
        <w:autoSpaceDN w:val="0"/>
        <w:adjustRightInd w:val="0"/>
        <w:rPr>
          <w:rFonts w:ascii="Times" w:hAnsi="Times" w:cs="Times New Roman"/>
          <w:lang w:val="en-US"/>
        </w:rPr>
      </w:pPr>
      <w:r w:rsidRPr="00A86251">
        <w:rPr>
          <w:rFonts w:ascii="Times" w:hAnsi="Times" w:cs="Times New Roman"/>
          <w:lang w:val="en-US"/>
        </w:rPr>
        <w:t xml:space="preserve">How is contemporary violence to </w:t>
      </w:r>
      <w:proofErr w:type="gramStart"/>
      <w:r w:rsidRPr="00A86251">
        <w:rPr>
          <w:rFonts w:ascii="Times" w:hAnsi="Times" w:cs="Times New Roman"/>
          <w:lang w:val="en-US"/>
        </w:rPr>
        <w:t>be understood</w:t>
      </w:r>
      <w:proofErr w:type="gramEnd"/>
      <w:r w:rsidRPr="00A86251">
        <w:rPr>
          <w:rFonts w:ascii="Times" w:hAnsi="Times" w:cs="Times New Roman"/>
          <w:lang w:val="en-US"/>
        </w:rPr>
        <w:t xml:space="preserve">? How can we decodify its metamorphoses in light of both a growing radicalism that shapes itself according to religious fundamentalism and an indiscriminate use – by statal and non-statal actors – of violence on harmless poepole? Is </w:t>
      </w:r>
      <w:r w:rsidR="007577D2" w:rsidRPr="00A86251">
        <w:rPr>
          <w:rFonts w:ascii="Times" w:hAnsi="Times" w:cs="Times New Roman"/>
          <w:lang w:val="en-US"/>
        </w:rPr>
        <w:t>violence today still a strategic means for politics</w:t>
      </w:r>
      <w:r w:rsidRPr="00A86251">
        <w:rPr>
          <w:rFonts w:ascii="Times" w:hAnsi="Times" w:cs="Times New Roman"/>
          <w:lang w:val="en-US"/>
        </w:rPr>
        <w:t xml:space="preserve"> or </w:t>
      </w:r>
      <w:r w:rsidR="007577D2" w:rsidRPr="00A86251">
        <w:rPr>
          <w:rFonts w:ascii="Times" w:hAnsi="Times" w:cs="Times New Roman"/>
          <w:lang w:val="en-US"/>
        </w:rPr>
        <w:t xml:space="preserve">has it become </w:t>
      </w:r>
      <w:r w:rsidRPr="00A86251">
        <w:rPr>
          <w:rFonts w:ascii="Times" w:hAnsi="Times" w:cs="Times New Roman"/>
          <w:lang w:val="en-US"/>
        </w:rPr>
        <w:t xml:space="preserve">a global production of </w:t>
      </w:r>
      <w:r w:rsidR="007577D2" w:rsidRPr="00A86251">
        <w:rPr>
          <w:rFonts w:ascii="Times" w:hAnsi="Times" w:cs="Times New Roman"/>
          <w:lang w:val="en-US"/>
        </w:rPr>
        <w:t xml:space="preserve">death </w:t>
      </w:r>
      <w:r w:rsidRPr="00A86251">
        <w:rPr>
          <w:rFonts w:ascii="Times" w:hAnsi="Times" w:cs="Times New Roman"/>
          <w:lang w:val="en-US"/>
        </w:rPr>
        <w:t xml:space="preserve">as an end in itself?  In the first part of the </w:t>
      </w:r>
      <w:proofErr w:type="gramStart"/>
      <w:r w:rsidRPr="00A86251">
        <w:rPr>
          <w:rFonts w:ascii="Times" w:hAnsi="Times" w:cs="Times New Roman"/>
          <w:lang w:val="en-US"/>
        </w:rPr>
        <w:t>course</w:t>
      </w:r>
      <w:proofErr w:type="gramEnd"/>
      <w:r w:rsidRPr="00A86251">
        <w:rPr>
          <w:rFonts w:ascii="Times" w:hAnsi="Times" w:cs="Times New Roman"/>
          <w:lang w:val="en-US"/>
        </w:rPr>
        <w:t xml:space="preserve"> we will </w:t>
      </w:r>
      <w:r w:rsidR="007577D2" w:rsidRPr="00A86251">
        <w:rPr>
          <w:rFonts w:ascii="Times" w:hAnsi="Times" w:cs="Times New Roman"/>
          <w:lang w:val="en-US"/>
        </w:rPr>
        <w:t>analyze the above mentioned que</w:t>
      </w:r>
      <w:r w:rsidRPr="00A86251">
        <w:rPr>
          <w:rFonts w:ascii="Times" w:hAnsi="Times" w:cs="Times New Roman"/>
          <w:lang w:val="en-US"/>
        </w:rPr>
        <w:t>s</w:t>
      </w:r>
      <w:r w:rsidR="007577D2" w:rsidRPr="00A86251">
        <w:rPr>
          <w:rFonts w:ascii="Times" w:hAnsi="Times" w:cs="Times New Roman"/>
          <w:lang w:val="en-US"/>
        </w:rPr>
        <w:t>t</w:t>
      </w:r>
      <w:r w:rsidRPr="00A86251">
        <w:rPr>
          <w:rFonts w:ascii="Times" w:hAnsi="Times" w:cs="Times New Roman"/>
          <w:lang w:val="en-US"/>
        </w:rPr>
        <w:t xml:space="preserve">ions in light of the so-called “global war” post 9/11. Who are the protagonists of contemporary global violence? Who are </w:t>
      </w:r>
      <w:proofErr w:type="gramStart"/>
      <w:r w:rsidRPr="00A86251">
        <w:rPr>
          <w:rFonts w:ascii="Times" w:hAnsi="Times" w:cs="Times New Roman"/>
          <w:lang w:val="en-US"/>
        </w:rPr>
        <w:t>the regular combatants and who are the irregular ones</w:t>
      </w:r>
      <w:proofErr w:type="gramEnd"/>
      <w:r w:rsidRPr="00A86251">
        <w:rPr>
          <w:rFonts w:ascii="Times" w:hAnsi="Times" w:cs="Times New Roman"/>
          <w:lang w:val="en-US"/>
        </w:rPr>
        <w:t xml:space="preserve">? Who are the victims? What are the differences between the traditional figure of the partisan who irregularly fights for their land and today’s irregular warrior who fights, in the name of God, a spaceless and timeless conflict? </w:t>
      </w:r>
    </w:p>
    <w:p w:rsidR="00AF178B" w:rsidRPr="002D2090" w:rsidRDefault="00AF178B" w:rsidP="00AF178B">
      <w:pPr>
        <w:widowControl w:val="0"/>
        <w:autoSpaceDE w:val="0"/>
        <w:autoSpaceDN w:val="0"/>
        <w:adjustRightInd w:val="0"/>
        <w:rPr>
          <w:rFonts w:ascii="Times" w:hAnsi="Times" w:cs="Times New Roman"/>
        </w:rPr>
      </w:pPr>
      <w:r w:rsidRPr="00A86251">
        <w:rPr>
          <w:rFonts w:ascii="Times" w:hAnsi="Times" w:cs="Times New Roman"/>
          <w:lang w:val="en-US"/>
        </w:rPr>
        <w:t xml:space="preserve">In the second part of the course we will analyze, within the mentioned frame, the features of contemporary radical political subjectivation as it presents itself in </w:t>
      </w:r>
      <w:r w:rsidR="007577D2" w:rsidRPr="00A86251">
        <w:rPr>
          <w:rFonts w:ascii="Times" w:hAnsi="Times" w:cs="Times New Roman"/>
          <w:lang w:val="en-US"/>
        </w:rPr>
        <w:t>the so-</w:t>
      </w:r>
      <w:r w:rsidRPr="00A86251">
        <w:rPr>
          <w:rFonts w:ascii="Times" w:hAnsi="Times" w:cs="Times New Roman"/>
          <w:lang w:val="en-US"/>
        </w:rPr>
        <w:t xml:space="preserve">called jihadism. We will investigate </w:t>
      </w:r>
      <w:r w:rsidR="007577D2" w:rsidRPr="00A86251">
        <w:rPr>
          <w:rFonts w:ascii="Times" w:hAnsi="Times" w:cs="Times New Roman"/>
          <w:lang w:val="en-US"/>
        </w:rPr>
        <w:t xml:space="preserve">who are the young people that today convincingly fight – according to an absolute ideology – a war in the name of a transcendent entity. </w:t>
      </w:r>
      <w:r w:rsidR="007577D2" w:rsidRPr="002D2090">
        <w:rPr>
          <w:rFonts w:ascii="Times" w:hAnsi="Times" w:cs="Times New Roman"/>
        </w:rPr>
        <w:t xml:space="preserve">By </w:t>
      </w:r>
      <w:proofErr w:type="spellStart"/>
      <w:r w:rsidR="007577D2" w:rsidRPr="002D2090">
        <w:rPr>
          <w:rFonts w:ascii="Times" w:hAnsi="Times" w:cs="Times New Roman"/>
        </w:rPr>
        <w:t>using</w:t>
      </w:r>
      <w:proofErr w:type="spellEnd"/>
      <w:r w:rsidR="007577D2" w:rsidRPr="002D2090">
        <w:rPr>
          <w:rFonts w:ascii="Times" w:hAnsi="Times" w:cs="Times New Roman"/>
        </w:rPr>
        <w:t xml:space="preserve"> the </w:t>
      </w:r>
      <w:proofErr w:type="spellStart"/>
      <w:r w:rsidR="007577D2" w:rsidRPr="002D2090">
        <w:rPr>
          <w:rFonts w:ascii="Times" w:hAnsi="Times" w:cs="Times New Roman"/>
        </w:rPr>
        <w:t>interpretive</w:t>
      </w:r>
      <w:proofErr w:type="spellEnd"/>
      <w:r w:rsidR="007577D2" w:rsidRPr="002D2090">
        <w:rPr>
          <w:rFonts w:ascii="Times" w:hAnsi="Times" w:cs="Times New Roman"/>
        </w:rPr>
        <w:t xml:space="preserve"> frame of some of the </w:t>
      </w:r>
      <w:proofErr w:type="spellStart"/>
      <w:r w:rsidR="007577D2" w:rsidRPr="002D2090">
        <w:rPr>
          <w:rFonts w:ascii="Times" w:hAnsi="Times" w:cs="Times New Roman"/>
        </w:rPr>
        <w:t>most</w:t>
      </w:r>
      <w:proofErr w:type="spellEnd"/>
      <w:r w:rsidR="007577D2" w:rsidRPr="002D2090">
        <w:rPr>
          <w:rFonts w:ascii="Times" w:hAnsi="Times" w:cs="Times New Roman"/>
        </w:rPr>
        <w:t xml:space="preserve"> </w:t>
      </w:r>
      <w:proofErr w:type="spellStart"/>
      <w:r w:rsidR="007577D2" w:rsidRPr="002D2090">
        <w:rPr>
          <w:rFonts w:ascii="Times" w:hAnsi="Times" w:cs="Times New Roman"/>
        </w:rPr>
        <w:t>influential</w:t>
      </w:r>
      <w:proofErr w:type="spellEnd"/>
      <w:r w:rsidR="007577D2" w:rsidRPr="002D2090">
        <w:rPr>
          <w:rFonts w:ascii="Times" w:hAnsi="Times" w:cs="Times New Roman"/>
        </w:rPr>
        <w:t xml:space="preserve"> </w:t>
      </w:r>
      <w:proofErr w:type="spellStart"/>
      <w:r w:rsidR="007577D2" w:rsidRPr="002D2090">
        <w:rPr>
          <w:rFonts w:ascii="Times" w:hAnsi="Times" w:cs="Times New Roman"/>
        </w:rPr>
        <w:t>experts</w:t>
      </w:r>
      <w:proofErr w:type="spellEnd"/>
      <w:r w:rsidR="007577D2" w:rsidRPr="002D2090">
        <w:rPr>
          <w:rFonts w:ascii="Times" w:hAnsi="Times" w:cs="Times New Roman"/>
        </w:rPr>
        <w:t xml:space="preserve"> in the </w:t>
      </w:r>
      <w:proofErr w:type="spellStart"/>
      <w:r w:rsidR="007577D2" w:rsidRPr="002D2090">
        <w:rPr>
          <w:rFonts w:ascii="Times" w:hAnsi="Times" w:cs="Times New Roman"/>
        </w:rPr>
        <w:t>field</w:t>
      </w:r>
      <w:proofErr w:type="spellEnd"/>
      <w:r w:rsidR="007577D2" w:rsidRPr="002D2090">
        <w:rPr>
          <w:rFonts w:ascii="Times" w:hAnsi="Times" w:cs="Times New Roman"/>
        </w:rPr>
        <w:t xml:space="preserve"> </w:t>
      </w:r>
      <w:r w:rsidRPr="002D2090">
        <w:rPr>
          <w:rFonts w:ascii="Times" w:hAnsi="Times" w:cs="Times New Roman"/>
        </w:rPr>
        <w:t>(</w:t>
      </w:r>
      <w:proofErr w:type="spellStart"/>
      <w:r w:rsidRPr="002D2090">
        <w:rPr>
          <w:rFonts w:ascii="Times" w:hAnsi="Times" w:cs="Times New Roman"/>
        </w:rPr>
        <w:t>Roy</w:t>
      </w:r>
      <w:proofErr w:type="spellEnd"/>
      <w:r w:rsidRPr="002D2090">
        <w:rPr>
          <w:rFonts w:ascii="Times" w:hAnsi="Times" w:cs="Times New Roman"/>
        </w:rPr>
        <w:t xml:space="preserve">, </w:t>
      </w:r>
      <w:proofErr w:type="spellStart"/>
      <w:r w:rsidRPr="002D2090">
        <w:rPr>
          <w:rFonts w:ascii="Times" w:hAnsi="Times" w:cs="Times New Roman"/>
        </w:rPr>
        <w:t>Guolo</w:t>
      </w:r>
      <w:proofErr w:type="spellEnd"/>
      <w:r w:rsidRPr="002D2090">
        <w:rPr>
          <w:rFonts w:ascii="Times" w:hAnsi="Times" w:cs="Times New Roman"/>
        </w:rPr>
        <w:t xml:space="preserve">, </w:t>
      </w:r>
      <w:hyperlink r:id="rId5" w:history="1">
        <w:proofErr w:type="spellStart"/>
        <w:r w:rsidRPr="002D2090">
          <w:rPr>
            <w:rFonts w:ascii="Times" w:hAnsi="Times" w:cs="Times"/>
          </w:rPr>
          <w:t>Khosrokhavar</w:t>
        </w:r>
        <w:proofErr w:type="spellEnd"/>
      </w:hyperlink>
      <w:r w:rsidRPr="002D2090">
        <w:rPr>
          <w:rFonts w:ascii="Times" w:hAnsi="Times" w:cs="Times New Roman"/>
        </w:rPr>
        <w:t xml:space="preserve">) </w:t>
      </w:r>
      <w:proofErr w:type="spellStart"/>
      <w:r w:rsidR="007577D2" w:rsidRPr="002D2090">
        <w:rPr>
          <w:rFonts w:ascii="Times" w:hAnsi="Times" w:cs="Times New Roman"/>
        </w:rPr>
        <w:t>we</w:t>
      </w:r>
      <w:proofErr w:type="spellEnd"/>
      <w:r w:rsidR="007577D2" w:rsidRPr="002D2090">
        <w:rPr>
          <w:rFonts w:ascii="Times" w:hAnsi="Times" w:cs="Times New Roman"/>
        </w:rPr>
        <w:t xml:space="preserve"> </w:t>
      </w:r>
      <w:proofErr w:type="spellStart"/>
      <w:r w:rsidR="007577D2" w:rsidRPr="002D2090">
        <w:rPr>
          <w:rFonts w:ascii="Times" w:hAnsi="Times" w:cs="Times New Roman"/>
        </w:rPr>
        <w:t>will</w:t>
      </w:r>
      <w:proofErr w:type="spellEnd"/>
      <w:r w:rsidR="007577D2" w:rsidRPr="002D2090">
        <w:rPr>
          <w:rFonts w:ascii="Times" w:hAnsi="Times" w:cs="Times New Roman"/>
        </w:rPr>
        <w:t xml:space="preserve"> </w:t>
      </w:r>
      <w:proofErr w:type="spellStart"/>
      <w:r w:rsidR="007577D2" w:rsidRPr="002D2090">
        <w:rPr>
          <w:rFonts w:ascii="Times" w:hAnsi="Times" w:cs="Times New Roman"/>
        </w:rPr>
        <w:t>try</w:t>
      </w:r>
      <w:proofErr w:type="spellEnd"/>
      <w:r w:rsidR="007577D2" w:rsidRPr="002D2090">
        <w:rPr>
          <w:rFonts w:ascii="Times" w:hAnsi="Times" w:cs="Times New Roman"/>
        </w:rPr>
        <w:t xml:space="preserve"> to </w:t>
      </w:r>
      <w:proofErr w:type="spellStart"/>
      <w:r w:rsidR="007577D2" w:rsidRPr="002D2090">
        <w:rPr>
          <w:rFonts w:ascii="Times" w:hAnsi="Times" w:cs="Times New Roman"/>
        </w:rPr>
        <w:t>comprehend</w:t>
      </w:r>
      <w:proofErr w:type="spellEnd"/>
      <w:r w:rsidR="007577D2" w:rsidRPr="002D2090">
        <w:rPr>
          <w:rFonts w:ascii="Times" w:hAnsi="Times" w:cs="Times New Roman"/>
        </w:rPr>
        <w:t xml:space="preserve"> the social </w:t>
      </w:r>
      <w:proofErr w:type="spellStart"/>
      <w:r w:rsidR="007577D2" w:rsidRPr="002D2090">
        <w:rPr>
          <w:rFonts w:ascii="Times" w:hAnsi="Times" w:cs="Times New Roman"/>
        </w:rPr>
        <w:t>causes</w:t>
      </w:r>
      <w:proofErr w:type="spellEnd"/>
      <w:r w:rsidR="007577D2" w:rsidRPr="002D2090">
        <w:rPr>
          <w:rFonts w:ascii="Times" w:hAnsi="Times" w:cs="Times New Roman"/>
        </w:rPr>
        <w:t xml:space="preserve"> and the </w:t>
      </w:r>
      <w:proofErr w:type="spellStart"/>
      <w:r w:rsidR="007577D2" w:rsidRPr="002D2090">
        <w:rPr>
          <w:rFonts w:ascii="Times" w:hAnsi="Times" w:cs="Times New Roman"/>
        </w:rPr>
        <w:t>political</w:t>
      </w:r>
      <w:proofErr w:type="spellEnd"/>
      <w:r w:rsidR="007577D2" w:rsidRPr="002D2090">
        <w:rPr>
          <w:rFonts w:ascii="Times" w:hAnsi="Times" w:cs="Times New Roman"/>
        </w:rPr>
        <w:t xml:space="preserve"> </w:t>
      </w:r>
      <w:proofErr w:type="spellStart"/>
      <w:r w:rsidR="007577D2" w:rsidRPr="002D2090">
        <w:rPr>
          <w:rFonts w:ascii="Times" w:hAnsi="Times" w:cs="Times New Roman"/>
        </w:rPr>
        <w:t>effects</w:t>
      </w:r>
      <w:proofErr w:type="spellEnd"/>
      <w:r w:rsidR="007577D2" w:rsidRPr="002D2090">
        <w:rPr>
          <w:rFonts w:ascii="Times" w:hAnsi="Times" w:cs="Times New Roman"/>
        </w:rPr>
        <w:t xml:space="preserve"> of </w:t>
      </w:r>
      <w:proofErr w:type="spellStart"/>
      <w:r w:rsidR="007577D2" w:rsidRPr="002D2090">
        <w:rPr>
          <w:rFonts w:ascii="Times" w:hAnsi="Times" w:cs="Times New Roman"/>
        </w:rPr>
        <w:t>what</w:t>
      </w:r>
      <w:proofErr w:type="spellEnd"/>
      <w:r w:rsidR="007577D2" w:rsidRPr="002D2090">
        <w:rPr>
          <w:rFonts w:ascii="Times" w:hAnsi="Times" w:cs="Times New Roman"/>
        </w:rPr>
        <w:t xml:space="preserve"> </w:t>
      </w:r>
      <w:proofErr w:type="spellStart"/>
      <w:r w:rsidR="007577D2" w:rsidRPr="002D2090">
        <w:rPr>
          <w:rFonts w:ascii="Times" w:hAnsi="Times" w:cs="Times New Roman"/>
        </w:rPr>
        <w:t>has</w:t>
      </w:r>
      <w:proofErr w:type="spellEnd"/>
      <w:r w:rsidR="007577D2" w:rsidRPr="002D2090">
        <w:rPr>
          <w:rFonts w:ascii="Times" w:hAnsi="Times" w:cs="Times New Roman"/>
        </w:rPr>
        <w:t xml:space="preserve"> </w:t>
      </w:r>
      <w:proofErr w:type="spellStart"/>
      <w:r w:rsidR="007577D2" w:rsidRPr="002D2090">
        <w:rPr>
          <w:rFonts w:ascii="Times" w:hAnsi="Times" w:cs="Times New Roman"/>
        </w:rPr>
        <w:t>been</w:t>
      </w:r>
      <w:proofErr w:type="spellEnd"/>
      <w:r w:rsidR="007577D2" w:rsidRPr="002D2090">
        <w:rPr>
          <w:rFonts w:ascii="Times" w:hAnsi="Times" w:cs="Times New Roman"/>
        </w:rPr>
        <w:t xml:space="preserve"> </w:t>
      </w:r>
      <w:proofErr w:type="spellStart"/>
      <w:r w:rsidR="007577D2" w:rsidRPr="002D2090">
        <w:rPr>
          <w:rFonts w:ascii="Times" w:hAnsi="Times" w:cs="Times New Roman"/>
        </w:rPr>
        <w:t>defined</w:t>
      </w:r>
      <w:proofErr w:type="spellEnd"/>
      <w:r w:rsidR="007577D2" w:rsidRPr="002D2090">
        <w:rPr>
          <w:rFonts w:ascii="Times" w:hAnsi="Times" w:cs="Times New Roman"/>
        </w:rPr>
        <w:t xml:space="preserve"> “the </w:t>
      </w:r>
      <w:proofErr w:type="spellStart"/>
      <w:r w:rsidR="007577D2" w:rsidRPr="002D2090">
        <w:rPr>
          <w:rFonts w:ascii="Times" w:hAnsi="Times" w:cs="Times New Roman"/>
        </w:rPr>
        <w:t>islamization</w:t>
      </w:r>
      <w:proofErr w:type="spellEnd"/>
      <w:r w:rsidR="007577D2" w:rsidRPr="002D2090">
        <w:rPr>
          <w:rFonts w:ascii="Times" w:hAnsi="Times" w:cs="Times New Roman"/>
        </w:rPr>
        <w:t xml:space="preserve"> of </w:t>
      </w:r>
      <w:proofErr w:type="spellStart"/>
      <w:r w:rsidR="007577D2" w:rsidRPr="002D2090">
        <w:rPr>
          <w:rFonts w:ascii="Times" w:hAnsi="Times" w:cs="Times New Roman"/>
        </w:rPr>
        <w:t>radicalism</w:t>
      </w:r>
      <w:proofErr w:type="spellEnd"/>
      <w:r w:rsidR="007577D2" w:rsidRPr="002D2090">
        <w:rPr>
          <w:rFonts w:ascii="Times" w:hAnsi="Times" w:cs="Times New Roman"/>
        </w:rPr>
        <w:t>”</w:t>
      </w:r>
      <w:r w:rsidRPr="002D2090">
        <w:rPr>
          <w:rFonts w:ascii="Times" w:hAnsi="Times" w:cs="Times New Roman"/>
        </w:rPr>
        <w:t xml:space="preserve">.   </w:t>
      </w:r>
    </w:p>
    <w:p w:rsidR="00AF178B" w:rsidRPr="002D2090" w:rsidRDefault="00AF178B" w:rsidP="000A0C46">
      <w:pPr>
        <w:rPr>
          <w:rFonts w:ascii="Times" w:hAnsi="Times"/>
        </w:rPr>
      </w:pPr>
    </w:p>
    <w:p w:rsidR="007577D2" w:rsidRPr="002D2090" w:rsidRDefault="007577D2" w:rsidP="007577D2">
      <w:pPr>
        <w:widowControl w:val="0"/>
        <w:autoSpaceDE w:val="0"/>
        <w:autoSpaceDN w:val="0"/>
        <w:adjustRightInd w:val="0"/>
        <w:rPr>
          <w:rFonts w:ascii="Times" w:hAnsi="Times" w:cs="Times New Roman"/>
          <w:b/>
        </w:rPr>
      </w:pPr>
      <w:proofErr w:type="spellStart"/>
      <w:r w:rsidRPr="002D2090">
        <w:rPr>
          <w:rFonts w:ascii="Times" w:hAnsi="Times" w:cs="Times New Roman"/>
          <w:b/>
        </w:rPr>
        <w:t>Mandatory</w:t>
      </w:r>
      <w:proofErr w:type="spellEnd"/>
      <w:r w:rsidRPr="002D2090">
        <w:rPr>
          <w:rFonts w:ascii="Times" w:hAnsi="Times" w:cs="Times New Roman"/>
          <w:b/>
        </w:rPr>
        <w:t xml:space="preserve"> </w:t>
      </w:r>
      <w:proofErr w:type="spellStart"/>
      <w:r w:rsidRPr="002D2090">
        <w:rPr>
          <w:rFonts w:ascii="Times" w:hAnsi="Times" w:cs="Times New Roman"/>
          <w:b/>
        </w:rPr>
        <w:t>texts</w:t>
      </w:r>
      <w:proofErr w:type="spellEnd"/>
      <w:r w:rsidRPr="002D2090">
        <w:rPr>
          <w:rFonts w:ascii="Times" w:hAnsi="Times" w:cs="Times New Roman"/>
          <w:b/>
        </w:rPr>
        <w:t>:</w:t>
      </w:r>
    </w:p>
    <w:p w:rsidR="007577D2" w:rsidRPr="002D2090" w:rsidRDefault="007577D2" w:rsidP="007577D2">
      <w:pPr>
        <w:widowControl w:val="0"/>
        <w:autoSpaceDE w:val="0"/>
        <w:autoSpaceDN w:val="0"/>
        <w:adjustRightInd w:val="0"/>
        <w:rPr>
          <w:rFonts w:ascii="Times" w:hAnsi="Times" w:cs="Times New Roman"/>
        </w:rPr>
      </w:pPr>
      <w:r w:rsidRPr="002D2090">
        <w:rPr>
          <w:rFonts w:ascii="Times" w:hAnsi="Times" w:cs="Times New Roman"/>
        </w:rPr>
        <w:t xml:space="preserve">Adriana </w:t>
      </w:r>
      <w:proofErr w:type="spellStart"/>
      <w:r w:rsidRPr="002D2090">
        <w:rPr>
          <w:rFonts w:ascii="Times" w:hAnsi="Times" w:cs="Times New Roman"/>
        </w:rPr>
        <w:t>Cavarero</w:t>
      </w:r>
      <w:proofErr w:type="spellEnd"/>
      <w:r w:rsidRPr="002D2090">
        <w:rPr>
          <w:rFonts w:ascii="Times" w:hAnsi="Times" w:cs="Times New Roman"/>
        </w:rPr>
        <w:t xml:space="preserve">, </w:t>
      </w:r>
      <w:proofErr w:type="spellStart"/>
      <w:r w:rsidRPr="002D2090">
        <w:rPr>
          <w:rFonts w:ascii="Times" w:hAnsi="Times" w:cs="Times New Roman"/>
          <w:i/>
        </w:rPr>
        <w:t>Orrorismo</w:t>
      </w:r>
      <w:proofErr w:type="spellEnd"/>
      <w:r w:rsidRPr="002D2090">
        <w:rPr>
          <w:rFonts w:ascii="Times" w:hAnsi="Times" w:cs="Times New Roman"/>
          <w:i/>
        </w:rPr>
        <w:t>, ovvero della violenza sull’inerme</w:t>
      </w:r>
      <w:r w:rsidRPr="002D2090">
        <w:rPr>
          <w:rFonts w:ascii="Times" w:hAnsi="Times" w:cs="Times New Roman"/>
        </w:rPr>
        <w:t>, Feltrinelli, Milano 2007.</w:t>
      </w:r>
    </w:p>
    <w:p w:rsidR="007577D2" w:rsidRPr="002D2090" w:rsidRDefault="007577D2" w:rsidP="007577D2">
      <w:pPr>
        <w:widowControl w:val="0"/>
        <w:autoSpaceDE w:val="0"/>
        <w:autoSpaceDN w:val="0"/>
        <w:adjustRightInd w:val="0"/>
        <w:rPr>
          <w:rFonts w:ascii="Times" w:hAnsi="Times" w:cs="Times New Roman"/>
        </w:rPr>
      </w:pPr>
      <w:r w:rsidRPr="002D2090">
        <w:rPr>
          <w:rFonts w:ascii="Times" w:hAnsi="Times" w:cs="Times New Roman"/>
        </w:rPr>
        <w:t xml:space="preserve">Carl Schmitt, </w:t>
      </w:r>
      <w:r w:rsidRPr="002D2090">
        <w:rPr>
          <w:rFonts w:ascii="Times" w:hAnsi="Times" w:cs="Times New Roman"/>
          <w:i/>
        </w:rPr>
        <w:t>Teoria del partigiano</w:t>
      </w:r>
      <w:r w:rsidRPr="002D2090">
        <w:rPr>
          <w:rFonts w:ascii="Times" w:hAnsi="Times" w:cs="Times New Roman"/>
        </w:rPr>
        <w:t>, Adelphi, Milano 2005.</w:t>
      </w:r>
    </w:p>
    <w:p w:rsidR="007577D2" w:rsidRPr="002D2090" w:rsidRDefault="007577D2" w:rsidP="007577D2">
      <w:pPr>
        <w:widowControl w:val="0"/>
        <w:autoSpaceDE w:val="0"/>
        <w:autoSpaceDN w:val="0"/>
        <w:adjustRightInd w:val="0"/>
        <w:rPr>
          <w:rFonts w:ascii="Times" w:hAnsi="Times" w:cs="Times New Roman"/>
        </w:rPr>
      </w:pPr>
      <w:r w:rsidRPr="002D2090">
        <w:rPr>
          <w:rFonts w:ascii="Times" w:hAnsi="Times" w:cs="Times New Roman"/>
        </w:rPr>
        <w:t xml:space="preserve">Olivier </w:t>
      </w:r>
      <w:proofErr w:type="spellStart"/>
      <w:r w:rsidRPr="002D2090">
        <w:rPr>
          <w:rFonts w:ascii="Times" w:hAnsi="Times" w:cs="Times New Roman"/>
        </w:rPr>
        <w:t>Roy</w:t>
      </w:r>
      <w:proofErr w:type="spellEnd"/>
      <w:r w:rsidRPr="002D2090">
        <w:rPr>
          <w:rFonts w:ascii="Times" w:hAnsi="Times" w:cs="Times New Roman"/>
        </w:rPr>
        <w:t xml:space="preserve">, </w:t>
      </w:r>
      <w:r w:rsidRPr="002D2090">
        <w:rPr>
          <w:rFonts w:ascii="Times" w:hAnsi="Times" w:cs="Times New Roman"/>
          <w:i/>
        </w:rPr>
        <w:t>Generazione Isis: chi sono i giovani che scelgono il califfato e perché combattono l’occidente</w:t>
      </w:r>
      <w:r w:rsidRPr="002D2090">
        <w:rPr>
          <w:rFonts w:ascii="Times" w:hAnsi="Times" w:cs="Times New Roman"/>
        </w:rPr>
        <w:t>, Feltrinelli, Milano 2017.</w:t>
      </w:r>
    </w:p>
    <w:p w:rsidR="007577D2" w:rsidRPr="002D2090" w:rsidRDefault="007577D2" w:rsidP="007577D2">
      <w:pPr>
        <w:widowControl w:val="0"/>
        <w:autoSpaceDE w:val="0"/>
        <w:autoSpaceDN w:val="0"/>
        <w:adjustRightInd w:val="0"/>
        <w:rPr>
          <w:rFonts w:ascii="Times" w:hAnsi="Times" w:cs="Times New Roman"/>
        </w:rPr>
      </w:pPr>
      <w:r w:rsidRPr="002D2090">
        <w:rPr>
          <w:rFonts w:ascii="Times" w:hAnsi="Times" w:cs="Times New Roman"/>
        </w:rPr>
        <w:t xml:space="preserve">Renzo </w:t>
      </w:r>
      <w:proofErr w:type="spellStart"/>
      <w:r w:rsidRPr="002D2090">
        <w:rPr>
          <w:rFonts w:ascii="Times" w:hAnsi="Times" w:cs="Times New Roman"/>
        </w:rPr>
        <w:t>Guolo</w:t>
      </w:r>
      <w:proofErr w:type="spellEnd"/>
      <w:r w:rsidRPr="002D2090">
        <w:rPr>
          <w:rFonts w:ascii="Times" w:hAnsi="Times" w:cs="Times New Roman"/>
        </w:rPr>
        <w:t xml:space="preserve">, </w:t>
      </w:r>
      <w:r w:rsidRPr="002D2090">
        <w:rPr>
          <w:rFonts w:ascii="Times" w:hAnsi="Times" w:cs="Times New Roman"/>
          <w:i/>
        </w:rPr>
        <w:t>L’ultima utopia. Gli Jihadisti europei</w:t>
      </w:r>
      <w:r w:rsidRPr="002D2090">
        <w:rPr>
          <w:rFonts w:ascii="Times" w:hAnsi="Times" w:cs="Times New Roman"/>
        </w:rPr>
        <w:t xml:space="preserve">, </w:t>
      </w:r>
      <w:proofErr w:type="spellStart"/>
      <w:r w:rsidRPr="002D2090">
        <w:rPr>
          <w:rFonts w:ascii="Times" w:hAnsi="Times" w:cs="Times New Roman"/>
        </w:rPr>
        <w:t>Guerini</w:t>
      </w:r>
      <w:proofErr w:type="spellEnd"/>
      <w:r w:rsidRPr="002D2090">
        <w:rPr>
          <w:rFonts w:ascii="Times" w:hAnsi="Times" w:cs="Times New Roman"/>
        </w:rPr>
        <w:t xml:space="preserve"> e Associati, Milano 2015.</w:t>
      </w:r>
    </w:p>
    <w:p w:rsidR="007577D2" w:rsidRPr="002D2090" w:rsidRDefault="007577D2" w:rsidP="007577D2">
      <w:pPr>
        <w:widowControl w:val="0"/>
        <w:autoSpaceDE w:val="0"/>
        <w:autoSpaceDN w:val="0"/>
        <w:adjustRightInd w:val="0"/>
        <w:rPr>
          <w:rFonts w:ascii="Times" w:hAnsi="Times" w:cs="Times New Roman"/>
        </w:rPr>
      </w:pPr>
    </w:p>
    <w:p w:rsidR="007577D2" w:rsidRPr="002D2090" w:rsidRDefault="007577D2" w:rsidP="007577D2">
      <w:pPr>
        <w:widowControl w:val="0"/>
        <w:autoSpaceDE w:val="0"/>
        <w:autoSpaceDN w:val="0"/>
        <w:adjustRightInd w:val="0"/>
        <w:rPr>
          <w:rFonts w:ascii="Times" w:hAnsi="Times" w:cs="Times New Roman"/>
          <w:b/>
        </w:rPr>
      </w:pPr>
      <w:proofErr w:type="spellStart"/>
      <w:r w:rsidRPr="002D2090">
        <w:rPr>
          <w:rFonts w:ascii="Times" w:hAnsi="Times" w:cs="Times New Roman"/>
          <w:b/>
        </w:rPr>
        <w:t>Further</w:t>
      </w:r>
      <w:proofErr w:type="spellEnd"/>
      <w:r w:rsidRPr="002D2090">
        <w:rPr>
          <w:rFonts w:ascii="Times" w:hAnsi="Times" w:cs="Times New Roman"/>
          <w:b/>
        </w:rPr>
        <w:t xml:space="preserve"> </w:t>
      </w:r>
      <w:proofErr w:type="spellStart"/>
      <w:r w:rsidRPr="002D2090">
        <w:rPr>
          <w:rFonts w:ascii="Times" w:hAnsi="Times" w:cs="Times New Roman"/>
          <w:b/>
        </w:rPr>
        <w:t>suggested</w:t>
      </w:r>
      <w:proofErr w:type="spellEnd"/>
      <w:r w:rsidRPr="002D2090">
        <w:rPr>
          <w:rFonts w:ascii="Times" w:hAnsi="Times" w:cs="Times New Roman"/>
          <w:b/>
        </w:rPr>
        <w:t xml:space="preserve"> </w:t>
      </w:r>
      <w:proofErr w:type="spellStart"/>
      <w:r w:rsidRPr="002D2090">
        <w:rPr>
          <w:rFonts w:ascii="Times" w:hAnsi="Times" w:cs="Times New Roman"/>
          <w:b/>
        </w:rPr>
        <w:t>reading</w:t>
      </w:r>
      <w:proofErr w:type="spellEnd"/>
      <w:r w:rsidRPr="002D2090">
        <w:rPr>
          <w:rFonts w:ascii="Times" w:hAnsi="Times" w:cs="Times New Roman"/>
          <w:b/>
        </w:rPr>
        <w:t>:</w:t>
      </w:r>
    </w:p>
    <w:p w:rsidR="007577D2" w:rsidRPr="002D2090" w:rsidRDefault="007577D2" w:rsidP="007577D2">
      <w:pPr>
        <w:widowControl w:val="0"/>
        <w:autoSpaceDE w:val="0"/>
        <w:autoSpaceDN w:val="0"/>
        <w:adjustRightInd w:val="0"/>
        <w:rPr>
          <w:rFonts w:ascii="Times" w:hAnsi="Times" w:cs="Times New Roman"/>
        </w:rPr>
      </w:pPr>
      <w:r w:rsidRPr="002D2090">
        <w:rPr>
          <w:rFonts w:ascii="Times" w:hAnsi="Times" w:cs="Times New Roman"/>
        </w:rPr>
        <w:lastRenderedPageBreak/>
        <w:t xml:space="preserve">C. Galli, </w:t>
      </w:r>
      <w:r w:rsidRPr="002D2090">
        <w:rPr>
          <w:rFonts w:ascii="Times" w:hAnsi="Times" w:cs="Times"/>
          <w:i/>
          <w:color w:val="0E0E0E"/>
        </w:rPr>
        <w:t>Spazi politici. L'età moderna e l'età globale</w:t>
      </w:r>
      <w:r w:rsidRPr="002D2090">
        <w:rPr>
          <w:rFonts w:ascii="Times" w:hAnsi="Times" w:cs="Times"/>
          <w:color w:val="0E0E0E"/>
        </w:rPr>
        <w:t>, il Mulino, Bologna 2001.</w:t>
      </w:r>
    </w:p>
    <w:p w:rsidR="007577D2" w:rsidRPr="002D2090" w:rsidRDefault="007577D2" w:rsidP="007577D2">
      <w:pPr>
        <w:widowControl w:val="0"/>
        <w:autoSpaceDE w:val="0"/>
        <w:autoSpaceDN w:val="0"/>
        <w:adjustRightInd w:val="0"/>
        <w:rPr>
          <w:rFonts w:ascii="Times" w:hAnsi="Times" w:cs="Times New Roman"/>
        </w:rPr>
      </w:pPr>
      <w:r w:rsidRPr="002D2090">
        <w:rPr>
          <w:rFonts w:ascii="Times" w:hAnsi="Times" w:cs="Times New Roman"/>
        </w:rPr>
        <w:t xml:space="preserve">O. </w:t>
      </w:r>
      <w:proofErr w:type="spellStart"/>
      <w:r w:rsidRPr="002D2090">
        <w:rPr>
          <w:rFonts w:ascii="Times" w:hAnsi="Times" w:cs="Times New Roman"/>
        </w:rPr>
        <w:t>Roy</w:t>
      </w:r>
      <w:proofErr w:type="spellEnd"/>
      <w:r w:rsidRPr="002D2090">
        <w:rPr>
          <w:rFonts w:ascii="Times" w:hAnsi="Times" w:cs="Times New Roman"/>
        </w:rPr>
        <w:t xml:space="preserve">, </w:t>
      </w:r>
      <w:r w:rsidRPr="002D2090">
        <w:rPr>
          <w:rFonts w:ascii="Times" w:hAnsi="Times" w:cs="Times New Roman"/>
          <w:i/>
        </w:rPr>
        <w:t>La santa ignoranza. Religioni senza cultura</w:t>
      </w:r>
      <w:r w:rsidRPr="002D2090">
        <w:rPr>
          <w:rFonts w:ascii="Times" w:hAnsi="Times" w:cs="Times New Roman"/>
        </w:rPr>
        <w:t>, Feltrinelli, Milano 2009.</w:t>
      </w:r>
    </w:p>
    <w:p w:rsidR="007577D2" w:rsidRPr="002D2090" w:rsidRDefault="007577D2" w:rsidP="007577D2">
      <w:pPr>
        <w:widowControl w:val="0"/>
        <w:autoSpaceDE w:val="0"/>
        <w:autoSpaceDN w:val="0"/>
        <w:adjustRightInd w:val="0"/>
        <w:rPr>
          <w:rFonts w:ascii="Times" w:hAnsi="Times" w:cs="Times"/>
          <w:color w:val="0E0E0E"/>
        </w:rPr>
      </w:pPr>
      <w:r w:rsidRPr="002D2090">
        <w:rPr>
          <w:rFonts w:ascii="Times" w:hAnsi="Times" w:cs="Times New Roman"/>
        </w:rPr>
        <w:t xml:space="preserve">F. </w:t>
      </w:r>
      <w:proofErr w:type="spellStart"/>
      <w:r w:rsidRPr="002D2090">
        <w:rPr>
          <w:rFonts w:ascii="Times" w:hAnsi="Times" w:cs="Times New Roman"/>
        </w:rPr>
        <w:t>Khosrokhavar</w:t>
      </w:r>
      <w:proofErr w:type="spellEnd"/>
      <w:r w:rsidRPr="002D2090">
        <w:rPr>
          <w:rFonts w:ascii="Times" w:hAnsi="Times" w:cs="Times New Roman"/>
        </w:rPr>
        <w:t xml:space="preserve">, </w:t>
      </w:r>
      <w:proofErr w:type="spellStart"/>
      <w:r w:rsidRPr="002D2090">
        <w:rPr>
          <w:rFonts w:ascii="Times" w:hAnsi="Times" w:cs="Times"/>
          <w:i/>
          <w:color w:val="0E0E0E"/>
        </w:rPr>
        <w:t>Radicalization</w:t>
      </w:r>
      <w:proofErr w:type="spellEnd"/>
      <w:r w:rsidRPr="002D2090">
        <w:rPr>
          <w:rFonts w:ascii="Times" w:hAnsi="Times" w:cs="Times"/>
          <w:i/>
          <w:color w:val="0E0E0E"/>
        </w:rPr>
        <w:t xml:space="preserve">: </w:t>
      </w:r>
      <w:proofErr w:type="spellStart"/>
      <w:r w:rsidRPr="002D2090">
        <w:rPr>
          <w:rFonts w:ascii="Times" w:hAnsi="Times" w:cs="Times"/>
          <w:i/>
          <w:color w:val="0E0E0E"/>
        </w:rPr>
        <w:t>Why</w:t>
      </w:r>
      <w:proofErr w:type="spellEnd"/>
      <w:r w:rsidRPr="002D2090">
        <w:rPr>
          <w:rFonts w:ascii="Times" w:hAnsi="Times" w:cs="Times"/>
          <w:i/>
          <w:color w:val="0E0E0E"/>
        </w:rPr>
        <w:t xml:space="preserve"> Some People </w:t>
      </w:r>
      <w:proofErr w:type="spellStart"/>
      <w:r w:rsidRPr="002D2090">
        <w:rPr>
          <w:rFonts w:ascii="Times" w:hAnsi="Times" w:cs="Times"/>
          <w:i/>
          <w:color w:val="0E0E0E"/>
        </w:rPr>
        <w:t>Choose</w:t>
      </w:r>
      <w:proofErr w:type="spellEnd"/>
      <w:r w:rsidRPr="002D2090">
        <w:rPr>
          <w:rFonts w:ascii="Times" w:hAnsi="Times" w:cs="Times"/>
          <w:i/>
          <w:color w:val="0E0E0E"/>
        </w:rPr>
        <w:t xml:space="preserve"> the </w:t>
      </w:r>
      <w:proofErr w:type="spellStart"/>
      <w:r w:rsidRPr="002D2090">
        <w:rPr>
          <w:rFonts w:ascii="Times" w:hAnsi="Times" w:cs="Times"/>
          <w:i/>
          <w:color w:val="0E0E0E"/>
        </w:rPr>
        <w:t>Path</w:t>
      </w:r>
      <w:proofErr w:type="spellEnd"/>
      <w:r w:rsidRPr="002D2090">
        <w:rPr>
          <w:rFonts w:ascii="Times" w:hAnsi="Times" w:cs="Times"/>
          <w:i/>
          <w:color w:val="0E0E0E"/>
        </w:rPr>
        <w:t xml:space="preserve"> of </w:t>
      </w:r>
      <w:proofErr w:type="spellStart"/>
      <w:r w:rsidRPr="002D2090">
        <w:rPr>
          <w:rFonts w:ascii="Times" w:hAnsi="Times" w:cs="Times"/>
          <w:i/>
          <w:color w:val="0E0E0E"/>
        </w:rPr>
        <w:t>Violence</w:t>
      </w:r>
      <w:proofErr w:type="spellEnd"/>
      <w:r w:rsidRPr="002D2090">
        <w:rPr>
          <w:rFonts w:ascii="Times" w:hAnsi="Times" w:cs="Times"/>
          <w:color w:val="0E0E0E"/>
        </w:rPr>
        <w:t>, The New Press, New York 2017.</w:t>
      </w:r>
    </w:p>
    <w:p w:rsidR="007577D2" w:rsidRPr="002D2090" w:rsidRDefault="007577D2" w:rsidP="007577D2">
      <w:pPr>
        <w:widowControl w:val="0"/>
        <w:autoSpaceDE w:val="0"/>
        <w:autoSpaceDN w:val="0"/>
        <w:adjustRightInd w:val="0"/>
        <w:rPr>
          <w:rFonts w:ascii="Times" w:hAnsi="Times" w:cs="Times"/>
          <w:color w:val="0E0E0E"/>
        </w:rPr>
      </w:pPr>
      <w:r w:rsidRPr="002D2090">
        <w:rPr>
          <w:rFonts w:ascii="Times" w:hAnsi="Times" w:cs="Times"/>
          <w:color w:val="0E0E0E"/>
        </w:rPr>
        <w:t xml:space="preserve">M. Giro, </w:t>
      </w:r>
      <w:r w:rsidRPr="002D2090">
        <w:rPr>
          <w:rFonts w:ascii="Times" w:hAnsi="Times" w:cs="Times"/>
          <w:i/>
          <w:color w:val="0E0E0E"/>
        </w:rPr>
        <w:t xml:space="preserve">Noi terroristi. Storie vere dal </w:t>
      </w:r>
      <w:proofErr w:type="spellStart"/>
      <w:r w:rsidRPr="002D2090">
        <w:rPr>
          <w:rFonts w:ascii="Times" w:hAnsi="Times" w:cs="Times"/>
          <w:i/>
          <w:color w:val="0E0E0E"/>
        </w:rPr>
        <w:t>Nordafrica</w:t>
      </w:r>
      <w:proofErr w:type="spellEnd"/>
      <w:r w:rsidRPr="002D2090">
        <w:rPr>
          <w:rFonts w:ascii="Times" w:hAnsi="Times" w:cs="Times"/>
          <w:i/>
          <w:color w:val="0E0E0E"/>
        </w:rPr>
        <w:t xml:space="preserve"> a Charlie </w:t>
      </w:r>
      <w:proofErr w:type="spellStart"/>
      <w:r w:rsidRPr="002D2090">
        <w:rPr>
          <w:rFonts w:ascii="Times" w:hAnsi="Times" w:cs="Times"/>
          <w:i/>
          <w:color w:val="0E0E0E"/>
        </w:rPr>
        <w:t>Hebdo</w:t>
      </w:r>
      <w:proofErr w:type="spellEnd"/>
      <w:r w:rsidRPr="002D2090">
        <w:rPr>
          <w:rFonts w:ascii="Times" w:hAnsi="Times" w:cs="Times"/>
          <w:color w:val="0E0E0E"/>
        </w:rPr>
        <w:t xml:space="preserve">, </w:t>
      </w:r>
      <w:proofErr w:type="spellStart"/>
      <w:r w:rsidRPr="002D2090">
        <w:rPr>
          <w:rFonts w:ascii="Times" w:hAnsi="Times" w:cs="Times"/>
          <w:color w:val="0E0E0E"/>
        </w:rPr>
        <w:t>Guerini</w:t>
      </w:r>
      <w:proofErr w:type="spellEnd"/>
      <w:r w:rsidRPr="002D2090">
        <w:rPr>
          <w:rFonts w:ascii="Times" w:hAnsi="Times" w:cs="Times"/>
          <w:color w:val="0E0E0E"/>
        </w:rPr>
        <w:t xml:space="preserve"> e Associati, Milano 2015.</w:t>
      </w:r>
    </w:p>
    <w:p w:rsidR="007577D2" w:rsidRPr="002D2090" w:rsidRDefault="007577D2" w:rsidP="000A0C46">
      <w:pPr>
        <w:rPr>
          <w:rFonts w:ascii="Times" w:hAnsi="Times"/>
        </w:rPr>
      </w:pPr>
    </w:p>
    <w:p w:rsidR="007577D2" w:rsidRPr="002D2090" w:rsidRDefault="007577D2" w:rsidP="007577D2">
      <w:pPr>
        <w:pStyle w:val="Titolo1"/>
        <w:rPr>
          <w:rFonts w:ascii="Times" w:hAnsi="Times"/>
          <w:sz w:val="24"/>
        </w:rPr>
      </w:pPr>
      <w:proofErr w:type="spellStart"/>
      <w:r w:rsidRPr="002D2090">
        <w:rPr>
          <w:rFonts w:ascii="Times" w:hAnsi="Times"/>
          <w:sz w:val="24"/>
        </w:rPr>
        <w:t>Didactical</w:t>
      </w:r>
      <w:proofErr w:type="spellEnd"/>
      <w:r w:rsidRPr="002D2090">
        <w:rPr>
          <w:rFonts w:ascii="Times" w:hAnsi="Times"/>
          <w:sz w:val="24"/>
        </w:rPr>
        <w:t xml:space="preserve"> </w:t>
      </w:r>
      <w:proofErr w:type="spellStart"/>
      <w:r w:rsidRPr="002D2090">
        <w:rPr>
          <w:rFonts w:ascii="Times" w:hAnsi="Times"/>
          <w:sz w:val="24"/>
        </w:rPr>
        <w:t>Methods</w:t>
      </w:r>
      <w:proofErr w:type="spellEnd"/>
      <w:r w:rsidRPr="002D2090">
        <w:rPr>
          <w:rFonts w:ascii="Times" w:hAnsi="Times"/>
          <w:sz w:val="24"/>
        </w:rPr>
        <w:t>:</w:t>
      </w:r>
    </w:p>
    <w:p w:rsidR="007577D2" w:rsidRPr="002D2090" w:rsidRDefault="007577D2" w:rsidP="007577D2">
      <w:pPr>
        <w:rPr>
          <w:rFonts w:ascii="Times" w:hAnsi="Times"/>
          <w:lang w:val="en-GB"/>
        </w:rPr>
      </w:pPr>
      <w:r w:rsidRPr="002D2090">
        <w:rPr>
          <w:rFonts w:ascii="Times" w:hAnsi="Times"/>
          <w:lang w:val="en-GB"/>
        </w:rPr>
        <w:t>Lectures based on the reading and interpretation of the texts, class discussion</w:t>
      </w:r>
      <w:r w:rsidR="002D2090" w:rsidRPr="002D2090">
        <w:rPr>
          <w:rFonts w:ascii="Times" w:hAnsi="Times"/>
          <w:lang w:val="en-GB"/>
        </w:rPr>
        <w:t xml:space="preserve">, analysis of </w:t>
      </w:r>
      <w:proofErr w:type="spellStart"/>
      <w:r w:rsidR="002D2090" w:rsidRPr="002D2090">
        <w:rPr>
          <w:rFonts w:ascii="Times" w:hAnsi="Times"/>
          <w:lang w:val="en-GB"/>
        </w:rPr>
        <w:t>speficic</w:t>
      </w:r>
      <w:proofErr w:type="spellEnd"/>
      <w:r w:rsidR="002D2090" w:rsidRPr="002D2090">
        <w:rPr>
          <w:rFonts w:ascii="Times" w:hAnsi="Times"/>
          <w:lang w:val="en-GB"/>
        </w:rPr>
        <w:t xml:space="preserve"> </w:t>
      </w:r>
      <w:proofErr w:type="gramStart"/>
      <w:r w:rsidR="002D2090" w:rsidRPr="002D2090">
        <w:rPr>
          <w:rFonts w:ascii="Times" w:hAnsi="Times"/>
          <w:lang w:val="en-GB"/>
        </w:rPr>
        <w:t>case-studies</w:t>
      </w:r>
      <w:proofErr w:type="gramEnd"/>
      <w:r w:rsidRPr="002D2090">
        <w:rPr>
          <w:rFonts w:ascii="Times" w:hAnsi="Times"/>
          <w:lang w:val="en-GB"/>
        </w:rPr>
        <w:t xml:space="preserve"> and </w:t>
      </w:r>
      <w:r w:rsidR="002D2090" w:rsidRPr="002D2090">
        <w:rPr>
          <w:rFonts w:ascii="Times" w:hAnsi="Times"/>
          <w:lang w:val="en-GB"/>
        </w:rPr>
        <w:t xml:space="preserve">students’ </w:t>
      </w:r>
      <w:r w:rsidRPr="002D2090">
        <w:rPr>
          <w:rFonts w:ascii="Times" w:hAnsi="Times"/>
          <w:lang w:val="en-GB"/>
        </w:rPr>
        <w:t xml:space="preserve">active participation </w:t>
      </w:r>
      <w:r w:rsidR="002D2090" w:rsidRPr="002D2090">
        <w:rPr>
          <w:rFonts w:ascii="Times" w:hAnsi="Times"/>
          <w:lang w:val="en-GB"/>
        </w:rPr>
        <w:t xml:space="preserve">through </w:t>
      </w:r>
      <w:r w:rsidRPr="002D2090">
        <w:rPr>
          <w:rFonts w:ascii="Times" w:hAnsi="Times"/>
          <w:lang w:val="en-GB"/>
        </w:rPr>
        <w:t>oral presentations. Further material will be given and analysed during classes.</w:t>
      </w:r>
    </w:p>
    <w:p w:rsidR="007577D2" w:rsidRPr="002D2090" w:rsidRDefault="007577D2" w:rsidP="007577D2">
      <w:pPr>
        <w:pStyle w:val="Titolo1"/>
        <w:rPr>
          <w:rFonts w:ascii="Times" w:hAnsi="Times"/>
          <w:sz w:val="24"/>
        </w:rPr>
      </w:pPr>
    </w:p>
    <w:p w:rsidR="007577D2" w:rsidRPr="002D2090" w:rsidRDefault="007577D2" w:rsidP="007577D2">
      <w:pPr>
        <w:pStyle w:val="Titolo1"/>
        <w:rPr>
          <w:rFonts w:ascii="Times" w:hAnsi="Times"/>
          <w:sz w:val="24"/>
        </w:rPr>
      </w:pPr>
      <w:r w:rsidRPr="002D2090">
        <w:rPr>
          <w:rFonts w:ascii="Times" w:hAnsi="Times"/>
          <w:sz w:val="24"/>
        </w:rPr>
        <w:t xml:space="preserve">Evaluation: </w:t>
      </w:r>
    </w:p>
    <w:p w:rsidR="007577D2" w:rsidRPr="002D2090" w:rsidRDefault="007577D2" w:rsidP="007577D2">
      <w:pPr>
        <w:rPr>
          <w:rFonts w:ascii="Times" w:hAnsi="Times"/>
          <w:lang w:val="en-GB"/>
        </w:rPr>
      </w:pPr>
      <w:r w:rsidRPr="002D2090">
        <w:rPr>
          <w:rFonts w:ascii="Times" w:hAnsi="Times"/>
          <w:lang w:val="en-GB"/>
        </w:rPr>
        <w:t xml:space="preserve">Oral examination </w:t>
      </w:r>
    </w:p>
    <w:p w:rsidR="007577D2" w:rsidRPr="002D2090" w:rsidRDefault="007577D2" w:rsidP="007577D2">
      <w:pPr>
        <w:rPr>
          <w:rFonts w:ascii="Times" w:hAnsi="Times"/>
        </w:rPr>
      </w:pPr>
    </w:p>
    <w:p w:rsidR="007577D2" w:rsidRPr="002D2090" w:rsidRDefault="007577D2" w:rsidP="000A0C46">
      <w:pPr>
        <w:rPr>
          <w:rFonts w:ascii="Times" w:hAnsi="Times"/>
        </w:rPr>
      </w:pPr>
    </w:p>
    <w:sectPr w:rsidR="007577D2" w:rsidRPr="002D2090" w:rsidSect="00296C47">
      <w:pgSz w:w="12240" w:h="15840"/>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46"/>
    <w:rsid w:val="000A0C46"/>
    <w:rsid w:val="00296C47"/>
    <w:rsid w:val="002D2090"/>
    <w:rsid w:val="004A29B5"/>
    <w:rsid w:val="006500CB"/>
    <w:rsid w:val="007577D2"/>
    <w:rsid w:val="008C256D"/>
    <w:rsid w:val="00977642"/>
    <w:rsid w:val="00A86251"/>
    <w:rsid w:val="00AF178B"/>
    <w:rsid w:val="00BA0DD5"/>
    <w:rsid w:val="00CF3E21"/>
    <w:rsid w:val="00F7283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9621AF4-82F0-4A04-90DA-218B0BBD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7D2"/>
    <w:pPr>
      <w:keepNext/>
      <w:outlineLvl w:val="0"/>
    </w:pPr>
    <w:rPr>
      <w:rFonts w:ascii="Times New Roman" w:eastAsia="Times New Roman" w:hAnsi="Times New Roman" w:cs="Times New Roman"/>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577D2"/>
    <w:rPr>
      <w:rFonts w:ascii="Times New Roman" w:eastAsia="Times New Roman" w:hAnsi="Times New Roman"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azon.it/s/ref=dp_byline_sr_book_1?ie=UTF8&amp;field-author=Farhad+Khosrokhavar&amp;search-alias=stripbooks" TargetMode="External"/><Relationship Id="rId4" Type="http://schemas.openxmlformats.org/officeDocument/2006/relationships/hyperlink" Target="https://www.amazon.it/s/ref=dp_byline_sr_book_1?ie=UTF8&amp;field-author=Farhad+Khosrokhavar&amp;search-alias=stripbook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1094</Words>
  <Characters>6237</Characters>
  <Application>Microsoft Office Word</Application>
  <DocSecurity>4</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Guaraldo</dc:creator>
  <cp:keywords/>
  <dc:description/>
  <cp:lastModifiedBy>Sara Tronconi</cp:lastModifiedBy>
  <cp:revision>2</cp:revision>
  <dcterms:created xsi:type="dcterms:W3CDTF">2017-07-21T06:56:00Z</dcterms:created>
  <dcterms:modified xsi:type="dcterms:W3CDTF">2017-07-21T06:56:00Z</dcterms:modified>
</cp:coreProperties>
</file>