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71" w:rsidRDefault="008A6371" w:rsidP="008A6371">
      <w:pPr>
        <w:jc w:val="center"/>
      </w:pPr>
      <w:r>
        <w:t>ANNO ACCADEMICO 2016 – 2017</w:t>
      </w:r>
    </w:p>
    <w:p w:rsidR="008A6371" w:rsidRDefault="008A6371" w:rsidP="008A6371">
      <w:pPr>
        <w:jc w:val="center"/>
      </w:pPr>
      <w:r>
        <w:t>Diritto del turismo</w:t>
      </w:r>
    </w:p>
    <w:p w:rsidR="008A6371" w:rsidRDefault="008A6371" w:rsidP="00B40FD0">
      <w:pPr>
        <w:jc w:val="both"/>
      </w:pPr>
    </w:p>
    <w:p w:rsidR="008A6371" w:rsidRDefault="00D17F4E" w:rsidP="00B40FD0">
      <w:pPr>
        <w:jc w:val="both"/>
      </w:pPr>
      <w:r>
        <w:t>Obbiettivi formativi.</w:t>
      </w:r>
    </w:p>
    <w:p w:rsidR="00B40FD0" w:rsidRDefault="00D17F4E" w:rsidP="00B40FD0">
      <w:pPr>
        <w:jc w:val="both"/>
      </w:pPr>
      <w:r>
        <w:t xml:space="preserve">Il corso </w:t>
      </w:r>
      <w:r w:rsidR="00B40FD0">
        <w:t xml:space="preserve">si propone di fornire un quadro organico della disciplina del diritto del turismo. Si analizzeranno le fonti specifiche della materia, sia a livello costituzionale sia a </w:t>
      </w:r>
      <w:r w:rsidR="006E2A94">
        <w:t>livello</w:t>
      </w:r>
      <w:r w:rsidR="00B40FD0">
        <w:t xml:space="preserve"> comunitario</w:t>
      </w:r>
      <w:r w:rsidR="006E2A94">
        <w:t xml:space="preserve"> e internazionale</w:t>
      </w:r>
      <w:r w:rsidR="00B40FD0">
        <w:t xml:space="preserve"> . In ques</w:t>
      </w:r>
      <w:r w:rsidR="00174158">
        <w:t xml:space="preserve">ta prospettiva, sarà esaminata </w:t>
      </w:r>
      <w:r w:rsidR="00B40FD0">
        <w:t>la regolazione regionale del mercato dei servizi turistici e, quindi, si considererà la disciplina del</w:t>
      </w:r>
      <w:r w:rsidR="006E2A94">
        <w:t xml:space="preserve"> regime giuridico delle agenzie</w:t>
      </w:r>
      <w:r w:rsidR="00B40FD0">
        <w:t xml:space="preserve"> di viaggio.</w:t>
      </w:r>
    </w:p>
    <w:p w:rsidR="00D17F4E" w:rsidRDefault="006E2A94" w:rsidP="00B40FD0">
      <w:pPr>
        <w:jc w:val="both"/>
      </w:pPr>
      <w:r>
        <w:t xml:space="preserve"> S</w:t>
      </w:r>
      <w:r w:rsidR="00B40FD0">
        <w:t>i procederà allo studio dei singoli contratti che meglio</w:t>
      </w:r>
      <w:r>
        <w:t xml:space="preserve"> hanno caratterizzato</w:t>
      </w:r>
      <w:r w:rsidR="00B40FD0">
        <w:t xml:space="preserve"> questo settore. Particolare attenzione sarà riservata allo studio dei contratti dell’impresa alberghiera</w:t>
      </w:r>
      <w:r>
        <w:t xml:space="preserve"> e al contratto di viaggio</w:t>
      </w:r>
      <w:r w:rsidR="00C5385F">
        <w:t>. I</w:t>
      </w:r>
      <w:r>
        <w:t>n quest’ultimo caso, si traccerà l’evoluzione giur</w:t>
      </w:r>
      <w:r w:rsidR="00C5385F">
        <w:t>is</w:t>
      </w:r>
      <w:r>
        <w:t xml:space="preserve">prudenziale e </w:t>
      </w:r>
      <w:r w:rsidR="00C5385F">
        <w:t>dottrinale</w:t>
      </w:r>
      <w:r>
        <w:t xml:space="preserve"> che la nozione di danno da vacanza</w:t>
      </w:r>
      <w:r w:rsidR="00C5385F">
        <w:t xml:space="preserve"> rovinata</w:t>
      </w:r>
      <w:r>
        <w:t xml:space="preserve"> </w:t>
      </w:r>
      <w:r w:rsidR="00C5385F">
        <w:t>ha subìto fino alla sua definizione normativa con il decreto legislativo n. 79 del 2011.</w:t>
      </w:r>
    </w:p>
    <w:p w:rsidR="00C5385F" w:rsidRDefault="00C5385F" w:rsidP="00B40FD0">
      <w:pPr>
        <w:jc w:val="both"/>
      </w:pPr>
      <w:r>
        <w:t>Sarà considerato anche il tema delle professioni turistiche.</w:t>
      </w:r>
    </w:p>
    <w:p w:rsidR="00C5385F" w:rsidRDefault="00C5385F" w:rsidP="00B40FD0">
      <w:pPr>
        <w:jc w:val="both"/>
      </w:pPr>
    </w:p>
    <w:p w:rsidR="008A6371" w:rsidRPr="00174158" w:rsidRDefault="008A6371" w:rsidP="00B40FD0">
      <w:pPr>
        <w:jc w:val="both"/>
      </w:pPr>
    </w:p>
    <w:p w:rsidR="008A6371" w:rsidRDefault="008A6371" w:rsidP="00B40FD0">
      <w:pPr>
        <w:jc w:val="both"/>
        <w:rPr>
          <w:lang w:val="en-US"/>
        </w:rPr>
      </w:pPr>
      <w:proofErr w:type="spellStart"/>
      <w:r>
        <w:rPr>
          <w:lang w:val="en-US"/>
        </w:rPr>
        <w:t>Programma</w:t>
      </w:r>
      <w:proofErr w:type="spellEnd"/>
    </w:p>
    <w:p w:rsidR="00125A8E" w:rsidRDefault="004E0DBF" w:rsidP="00125A8E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Le fonti.</w:t>
      </w:r>
      <w:bookmarkStart w:id="0" w:name="_GoBack"/>
      <w:bookmarkEnd w:id="0"/>
    </w:p>
    <w:p w:rsidR="00125A8E" w:rsidRDefault="00125A8E" w:rsidP="00125A8E">
      <w:pPr>
        <w:pStyle w:val="Paragrafoelenco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L’impresa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turistica</w:t>
      </w:r>
      <w:proofErr w:type="spellEnd"/>
      <w:r>
        <w:rPr>
          <w:lang w:val="en-US"/>
        </w:rPr>
        <w:t>.</w:t>
      </w:r>
    </w:p>
    <w:p w:rsidR="00125A8E" w:rsidRPr="00125A8E" w:rsidRDefault="00125A8E" w:rsidP="00125A8E">
      <w:pPr>
        <w:pStyle w:val="Paragrafoelenco"/>
        <w:numPr>
          <w:ilvl w:val="0"/>
          <w:numId w:val="1"/>
        </w:numPr>
        <w:jc w:val="both"/>
      </w:pPr>
      <w:r w:rsidRPr="00125A8E">
        <w:t xml:space="preserve">L’impresa alberghiera e le </w:t>
      </w:r>
      <w:r w:rsidR="00CA0D1E">
        <w:t>altre</w:t>
      </w:r>
      <w:r w:rsidRPr="00125A8E">
        <w:t xml:space="preserve"> attività turistico – ricettive.</w:t>
      </w:r>
    </w:p>
    <w:p w:rsidR="00125A8E" w:rsidRDefault="00125A8E" w:rsidP="00125A8E">
      <w:pPr>
        <w:pStyle w:val="Paragrafoelenco"/>
        <w:numPr>
          <w:ilvl w:val="0"/>
          <w:numId w:val="1"/>
        </w:numPr>
        <w:jc w:val="both"/>
      </w:pPr>
      <w:r>
        <w:t>I contratti dell’impresa alberghiera.</w:t>
      </w:r>
    </w:p>
    <w:p w:rsidR="00125A8E" w:rsidRDefault="00125A8E" w:rsidP="00125A8E">
      <w:pPr>
        <w:pStyle w:val="Paragrafoelenco"/>
        <w:numPr>
          <w:ilvl w:val="0"/>
          <w:numId w:val="1"/>
        </w:numPr>
        <w:jc w:val="both"/>
      </w:pPr>
      <w:r>
        <w:t>Le agenzie di viaggio.</w:t>
      </w:r>
    </w:p>
    <w:p w:rsidR="00125A8E" w:rsidRDefault="00CA0D1E" w:rsidP="00125A8E">
      <w:pPr>
        <w:pStyle w:val="Paragrafoelenco"/>
        <w:numPr>
          <w:ilvl w:val="0"/>
          <w:numId w:val="1"/>
        </w:numPr>
        <w:jc w:val="both"/>
      </w:pPr>
      <w:r>
        <w:t>Il contratto</w:t>
      </w:r>
      <w:r w:rsidR="00125A8E">
        <w:t xml:space="preserve"> di vendita di pacchetto turistico.</w:t>
      </w:r>
    </w:p>
    <w:p w:rsidR="00125A8E" w:rsidRDefault="00125A8E" w:rsidP="00125A8E">
      <w:pPr>
        <w:pStyle w:val="Paragrafoelenco"/>
        <w:numPr>
          <w:ilvl w:val="0"/>
          <w:numId w:val="1"/>
        </w:numPr>
        <w:jc w:val="both"/>
      </w:pPr>
      <w:r>
        <w:t>Il danno da vacanza rovinata.</w:t>
      </w:r>
    </w:p>
    <w:p w:rsidR="00125A8E" w:rsidRDefault="00125A8E" w:rsidP="00125A8E">
      <w:pPr>
        <w:pStyle w:val="Paragrafoelenco"/>
        <w:numPr>
          <w:ilvl w:val="0"/>
          <w:numId w:val="1"/>
        </w:numPr>
        <w:jc w:val="both"/>
      </w:pPr>
      <w:r>
        <w:t>La prestazione del trasporto con finalità turistiche.</w:t>
      </w:r>
    </w:p>
    <w:p w:rsidR="00125A8E" w:rsidRDefault="00125A8E" w:rsidP="00125A8E">
      <w:pPr>
        <w:pStyle w:val="Paragrafoelenco"/>
        <w:numPr>
          <w:ilvl w:val="0"/>
          <w:numId w:val="1"/>
        </w:numPr>
        <w:jc w:val="both"/>
      </w:pPr>
      <w:r>
        <w:t>Le professioni turistiche.</w:t>
      </w:r>
    </w:p>
    <w:p w:rsidR="00125A8E" w:rsidRDefault="00125A8E" w:rsidP="00125A8E">
      <w:pPr>
        <w:jc w:val="both"/>
      </w:pPr>
      <w:r>
        <w:t>Testo consigliato.</w:t>
      </w:r>
    </w:p>
    <w:p w:rsidR="00125A8E" w:rsidRDefault="00125A8E" w:rsidP="00125A8E">
      <w:pPr>
        <w:jc w:val="both"/>
      </w:pPr>
      <w:proofErr w:type="spellStart"/>
      <w:r>
        <w:t>Alvisi</w:t>
      </w:r>
      <w:proofErr w:type="spellEnd"/>
      <w:r>
        <w:t>, Il diritto del turismo nell’ordinamento giuridico del merca</w:t>
      </w:r>
      <w:r w:rsidR="00CA0D1E">
        <w:t xml:space="preserve">to, </w:t>
      </w:r>
      <w:proofErr w:type="spellStart"/>
      <w:r w:rsidR="00CA0D1E">
        <w:t>Gia</w:t>
      </w:r>
      <w:r>
        <w:t>ppichelli</w:t>
      </w:r>
      <w:proofErr w:type="spellEnd"/>
      <w:r>
        <w:t xml:space="preserve">, </w:t>
      </w:r>
      <w:proofErr w:type="spellStart"/>
      <w:r>
        <w:t>ult</w:t>
      </w:r>
      <w:proofErr w:type="spellEnd"/>
      <w:r>
        <w:t xml:space="preserve">. </w:t>
      </w:r>
      <w:r w:rsidR="00CA0D1E">
        <w:t>e</w:t>
      </w:r>
      <w:r>
        <w:t>d, esclusi i capitoli VIII, IX, X.</w:t>
      </w:r>
    </w:p>
    <w:p w:rsidR="004A2579" w:rsidRDefault="004A2579" w:rsidP="00125A8E">
      <w:pPr>
        <w:jc w:val="both"/>
      </w:pPr>
    </w:p>
    <w:p w:rsidR="004A2579" w:rsidRDefault="004A2579" w:rsidP="004A2579">
      <w:pPr>
        <w:jc w:val="both"/>
      </w:pPr>
      <w:r>
        <w:t>Modalità dell’esame.</w:t>
      </w:r>
    </w:p>
    <w:p w:rsidR="004A2579" w:rsidRDefault="004A2579" w:rsidP="004A2579">
      <w:pPr>
        <w:jc w:val="both"/>
      </w:pPr>
    </w:p>
    <w:p w:rsidR="004A2579" w:rsidRDefault="004A2579" w:rsidP="004A2579">
      <w:pPr>
        <w:jc w:val="both"/>
      </w:pPr>
      <w:r>
        <w:t>L’esame sarà in forma orale.</w:t>
      </w:r>
    </w:p>
    <w:p w:rsidR="004A2579" w:rsidRDefault="004A2579" w:rsidP="004A2579">
      <w:pPr>
        <w:jc w:val="both"/>
      </w:pPr>
    </w:p>
    <w:p w:rsidR="004A2579" w:rsidRDefault="004A2579" w:rsidP="004A2579">
      <w:pPr>
        <w:jc w:val="both"/>
      </w:pPr>
    </w:p>
    <w:p w:rsidR="004A2579" w:rsidRPr="008A6371" w:rsidRDefault="004A2579" w:rsidP="004A2579">
      <w:pPr>
        <w:jc w:val="both"/>
        <w:rPr>
          <w:lang w:val="en-US"/>
        </w:rPr>
      </w:pPr>
      <w:r w:rsidRPr="008A6371">
        <w:rPr>
          <w:lang w:val="en-US"/>
        </w:rPr>
        <w:t>Formative target</w:t>
      </w:r>
    </w:p>
    <w:p w:rsidR="004A2579" w:rsidRDefault="004A2579" w:rsidP="004A2579">
      <w:pPr>
        <w:jc w:val="both"/>
        <w:rPr>
          <w:lang w:val="en-US"/>
        </w:rPr>
      </w:pPr>
      <w:r w:rsidRPr="00C5385F">
        <w:rPr>
          <w:lang w:val="en-US"/>
        </w:rPr>
        <w:t>The course aims to analyze the statutory discipline</w:t>
      </w:r>
      <w:r>
        <w:rPr>
          <w:lang w:val="en-US"/>
        </w:rPr>
        <w:t xml:space="preserve"> of tourism. It will consider the </w:t>
      </w:r>
      <w:r w:rsidR="00174158">
        <w:rPr>
          <w:lang w:val="en-US"/>
        </w:rPr>
        <w:t xml:space="preserve">most important </w:t>
      </w:r>
      <w:r>
        <w:rPr>
          <w:lang w:val="en-US"/>
        </w:rPr>
        <w:t xml:space="preserve">specific statutes and so the Italian, international and European Community ones. In this perspective, the course will </w:t>
      </w:r>
      <w:r>
        <w:rPr>
          <w:lang w:val="en-US"/>
        </w:rPr>
        <w:lastRenderedPageBreak/>
        <w:t>analyze the regional regulation of the tourist services and will consider the regulation of travel agency liability.</w:t>
      </w:r>
    </w:p>
    <w:p w:rsidR="004A2579" w:rsidRDefault="004A2579" w:rsidP="004A2579">
      <w:pPr>
        <w:jc w:val="both"/>
        <w:rPr>
          <w:lang w:val="en-US"/>
        </w:rPr>
      </w:pPr>
      <w:r>
        <w:rPr>
          <w:lang w:val="en-US"/>
        </w:rPr>
        <w:t xml:space="preserve">A specific </w:t>
      </w:r>
      <w:r w:rsidR="00174158">
        <w:rPr>
          <w:lang w:val="en-US"/>
        </w:rPr>
        <w:t>consideration</w:t>
      </w:r>
      <w:r>
        <w:rPr>
          <w:lang w:val="en-US"/>
        </w:rPr>
        <w:t xml:space="preserve"> will be </w:t>
      </w:r>
      <w:r w:rsidR="00174158">
        <w:rPr>
          <w:lang w:val="en-US"/>
        </w:rPr>
        <w:t>devoted</w:t>
      </w:r>
      <w:r>
        <w:rPr>
          <w:lang w:val="en-US"/>
        </w:rPr>
        <w:t xml:space="preserve"> to tourist contracts, such as the voyage contract. The course will consider the so called damage of spoiled holiday and its evolution both in doctrine and in jurisprudence till </w:t>
      </w:r>
      <w:proofErr w:type="spellStart"/>
      <w:r>
        <w:rPr>
          <w:lang w:val="en-US"/>
        </w:rPr>
        <w:t>decreto</w:t>
      </w:r>
      <w:proofErr w:type="spellEnd"/>
      <w:r>
        <w:rPr>
          <w:lang w:val="en-US"/>
        </w:rPr>
        <w:t xml:space="preserve"> </w:t>
      </w:r>
      <w:proofErr w:type="spellStart"/>
      <w:r w:rsidR="00174158">
        <w:rPr>
          <w:lang w:val="en-US"/>
        </w:rPr>
        <w:t>legislativo</w:t>
      </w:r>
      <w:proofErr w:type="spellEnd"/>
      <w:r w:rsidR="00174158">
        <w:rPr>
          <w:lang w:val="en-US"/>
        </w:rPr>
        <w:t xml:space="preserve"> </w:t>
      </w:r>
      <w:r>
        <w:rPr>
          <w:lang w:val="en-US"/>
        </w:rPr>
        <w:t>n. 79 del 2011.</w:t>
      </w:r>
    </w:p>
    <w:p w:rsidR="004A2579" w:rsidRDefault="004A2579" w:rsidP="004A2579">
      <w:pPr>
        <w:jc w:val="both"/>
        <w:rPr>
          <w:lang w:val="en-US"/>
        </w:rPr>
      </w:pPr>
      <w:r>
        <w:rPr>
          <w:lang w:val="en-US"/>
        </w:rPr>
        <w:t>The course will consider the theme of tourist professions.</w:t>
      </w:r>
    </w:p>
    <w:p w:rsidR="004A2579" w:rsidRPr="004A2579" w:rsidRDefault="004A2579" w:rsidP="004A2579">
      <w:pPr>
        <w:jc w:val="both"/>
        <w:rPr>
          <w:lang w:val="en-US"/>
        </w:rPr>
      </w:pPr>
    </w:p>
    <w:p w:rsidR="00125A8E" w:rsidRDefault="00125A8E" w:rsidP="00125A8E">
      <w:pPr>
        <w:jc w:val="both"/>
      </w:pPr>
      <w:proofErr w:type="spellStart"/>
      <w:r>
        <w:t>Programme</w:t>
      </w:r>
      <w:proofErr w:type="spellEnd"/>
      <w:r>
        <w:t>.</w:t>
      </w:r>
    </w:p>
    <w:p w:rsidR="00125A8E" w:rsidRDefault="00125A8E" w:rsidP="00125A8E">
      <w:pPr>
        <w:pStyle w:val="Paragrafoelenco"/>
        <w:numPr>
          <w:ilvl w:val="0"/>
          <w:numId w:val="2"/>
        </w:numPr>
        <w:jc w:val="both"/>
      </w:pPr>
      <w:r>
        <w:t xml:space="preserve">The </w:t>
      </w:r>
      <w:proofErr w:type="spellStart"/>
      <w:r>
        <w:t>statu</w:t>
      </w:r>
      <w:r w:rsidR="00174158">
        <w:t>t</w:t>
      </w:r>
      <w:r>
        <w:t>es</w:t>
      </w:r>
      <w:proofErr w:type="spellEnd"/>
      <w:r>
        <w:t>.</w:t>
      </w:r>
    </w:p>
    <w:p w:rsidR="00125A8E" w:rsidRDefault="00174158" w:rsidP="00125A8E">
      <w:pPr>
        <w:pStyle w:val="Paragrafoelenco"/>
        <w:numPr>
          <w:ilvl w:val="0"/>
          <w:numId w:val="2"/>
        </w:numPr>
        <w:jc w:val="both"/>
      </w:pPr>
      <w:r>
        <w:t xml:space="preserve">The </w:t>
      </w:r>
      <w:proofErr w:type="spellStart"/>
      <w:r>
        <w:t>t</w:t>
      </w:r>
      <w:r w:rsidR="00125A8E">
        <w:t>ourist</w:t>
      </w:r>
      <w:proofErr w:type="spellEnd"/>
      <w:r w:rsidR="00CA0D1E">
        <w:t xml:space="preserve"> </w:t>
      </w:r>
      <w:proofErr w:type="spellStart"/>
      <w:r w:rsidR="00CA0D1E">
        <w:t>firm</w:t>
      </w:r>
      <w:proofErr w:type="spellEnd"/>
      <w:r w:rsidR="00CA0D1E">
        <w:t>.</w:t>
      </w:r>
    </w:p>
    <w:p w:rsidR="00CA0D1E" w:rsidRPr="004A2579" w:rsidRDefault="00174158" w:rsidP="00125A8E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h</w:t>
      </w:r>
      <w:r w:rsidR="00CA0D1E" w:rsidRPr="004A2579">
        <w:rPr>
          <w:lang w:val="en-US"/>
        </w:rPr>
        <w:t xml:space="preserve">otel industry and other tourist </w:t>
      </w:r>
      <w:r>
        <w:rPr>
          <w:lang w:val="en-US"/>
        </w:rPr>
        <w:t>organizations</w:t>
      </w:r>
      <w:r w:rsidR="00CA0D1E" w:rsidRPr="004A2579">
        <w:rPr>
          <w:lang w:val="en-US"/>
        </w:rPr>
        <w:t>.</w:t>
      </w:r>
    </w:p>
    <w:p w:rsidR="00CA0D1E" w:rsidRDefault="00CA0D1E" w:rsidP="00125A8E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 w:rsidRPr="00CA0D1E">
        <w:rPr>
          <w:lang w:val="en-US"/>
        </w:rPr>
        <w:t>The contracts of hotel ind</w:t>
      </w:r>
      <w:r>
        <w:rPr>
          <w:lang w:val="en-US"/>
        </w:rPr>
        <w:t>ustry.</w:t>
      </w:r>
    </w:p>
    <w:p w:rsidR="00CA0D1E" w:rsidRDefault="004A2579" w:rsidP="00125A8E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travel agency</w:t>
      </w:r>
      <w:r w:rsidR="00CA0D1E">
        <w:rPr>
          <w:lang w:val="en-US"/>
        </w:rPr>
        <w:t>.</w:t>
      </w:r>
    </w:p>
    <w:p w:rsidR="004A2579" w:rsidRDefault="004A2579" w:rsidP="00125A8E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contract of package tour.</w:t>
      </w:r>
    </w:p>
    <w:p w:rsidR="004A2579" w:rsidRDefault="004A2579" w:rsidP="00125A8E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so called damage of spoiled holiday.</w:t>
      </w:r>
    </w:p>
    <w:p w:rsidR="004A2579" w:rsidRDefault="004A2579" w:rsidP="00125A8E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contracts of transports in the perspective of tourism.</w:t>
      </w:r>
    </w:p>
    <w:p w:rsidR="004A2579" w:rsidRDefault="004A2579" w:rsidP="00125A8E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tourist professions.</w:t>
      </w:r>
    </w:p>
    <w:p w:rsidR="004A2579" w:rsidRPr="00CA0D1E" w:rsidRDefault="004A2579" w:rsidP="004A2579">
      <w:pPr>
        <w:pStyle w:val="Paragrafoelenco"/>
        <w:jc w:val="both"/>
        <w:rPr>
          <w:lang w:val="en-US"/>
        </w:rPr>
      </w:pPr>
    </w:p>
    <w:p w:rsidR="00125A8E" w:rsidRDefault="004A2579" w:rsidP="00125A8E">
      <w:pPr>
        <w:jc w:val="both"/>
        <w:rPr>
          <w:lang w:val="en-US"/>
        </w:rPr>
      </w:pPr>
      <w:r>
        <w:rPr>
          <w:lang w:val="en-US"/>
        </w:rPr>
        <w:t>The advised manual.</w:t>
      </w:r>
    </w:p>
    <w:p w:rsidR="004A2579" w:rsidRDefault="004A2579" w:rsidP="004A2579">
      <w:pPr>
        <w:jc w:val="both"/>
      </w:pPr>
      <w:proofErr w:type="spellStart"/>
      <w:r>
        <w:t>Alvisi</w:t>
      </w:r>
      <w:proofErr w:type="spellEnd"/>
      <w:r>
        <w:t xml:space="preserve">, Il diritto del turismo nell’ordinamento giuridico del mercato, </w:t>
      </w:r>
      <w:proofErr w:type="spellStart"/>
      <w:r>
        <w:t>Giappichelli</w:t>
      </w:r>
      <w:proofErr w:type="spellEnd"/>
      <w:r>
        <w:t xml:space="preserve">, </w:t>
      </w:r>
      <w:proofErr w:type="spellStart"/>
      <w:r>
        <w:t>ult</w:t>
      </w:r>
      <w:proofErr w:type="spellEnd"/>
      <w:r>
        <w:t xml:space="preserve">. ed, </w:t>
      </w:r>
      <w:proofErr w:type="spellStart"/>
      <w:r>
        <w:t>excepted</w:t>
      </w:r>
      <w:proofErr w:type="spellEnd"/>
      <w:r>
        <w:t xml:space="preserve">  </w:t>
      </w:r>
      <w:proofErr w:type="spellStart"/>
      <w:r>
        <w:t>chapters</w:t>
      </w:r>
      <w:proofErr w:type="spellEnd"/>
      <w:r>
        <w:t xml:space="preserve"> VIII, IX, X.</w:t>
      </w:r>
    </w:p>
    <w:p w:rsidR="004A2579" w:rsidRDefault="004A2579" w:rsidP="004A2579">
      <w:pPr>
        <w:jc w:val="both"/>
      </w:pPr>
    </w:p>
    <w:p w:rsidR="00125A8E" w:rsidRPr="004A2579" w:rsidRDefault="004A2579" w:rsidP="004A2579">
      <w:pPr>
        <w:jc w:val="both"/>
        <w:rPr>
          <w:lang w:val="en-US"/>
        </w:rPr>
      </w:pPr>
      <w:r w:rsidRPr="004A2579">
        <w:rPr>
          <w:lang w:val="en-US"/>
        </w:rPr>
        <w:t>The exam will be oral.</w:t>
      </w:r>
    </w:p>
    <w:sectPr w:rsidR="00125A8E" w:rsidRPr="004A2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12EE3"/>
    <w:multiLevelType w:val="hybridMultilevel"/>
    <w:tmpl w:val="86CA67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90927"/>
    <w:multiLevelType w:val="hybridMultilevel"/>
    <w:tmpl w:val="D1727E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E1"/>
    <w:rsid w:val="00125A8E"/>
    <w:rsid w:val="00174158"/>
    <w:rsid w:val="004353E1"/>
    <w:rsid w:val="004A2579"/>
    <w:rsid w:val="004E0DBF"/>
    <w:rsid w:val="005749D9"/>
    <w:rsid w:val="006B3FC2"/>
    <w:rsid w:val="006E2A94"/>
    <w:rsid w:val="00873B31"/>
    <w:rsid w:val="008A6371"/>
    <w:rsid w:val="00B40FD0"/>
    <w:rsid w:val="00C0631E"/>
    <w:rsid w:val="00C5385F"/>
    <w:rsid w:val="00CA0D1E"/>
    <w:rsid w:val="00D17F4E"/>
    <w:rsid w:val="00E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Leonida</dc:creator>
  <cp:lastModifiedBy>Chiara Bertoni</cp:lastModifiedBy>
  <cp:revision>2</cp:revision>
  <dcterms:created xsi:type="dcterms:W3CDTF">2016-07-21T11:01:00Z</dcterms:created>
  <dcterms:modified xsi:type="dcterms:W3CDTF">2016-07-21T11:01:00Z</dcterms:modified>
</cp:coreProperties>
</file>