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7D" w:rsidRDefault="00FA5C7D" w:rsidP="00FA5C7D">
      <w:pPr>
        <w:jc w:val="center"/>
      </w:pPr>
      <w:r>
        <w:t>ANNO ACCADEMICO 2016 – 2017</w:t>
      </w:r>
    </w:p>
    <w:p w:rsidR="00FA5C7D" w:rsidRDefault="00FA5C7D" w:rsidP="00FA5C7D">
      <w:pPr>
        <w:jc w:val="center"/>
      </w:pPr>
      <w:r>
        <w:t>Diritto d</w:t>
      </w:r>
      <w:r w:rsidR="00470887">
        <w:t>ei trasporti e della logistica</w:t>
      </w:r>
      <w:bookmarkStart w:id="0" w:name="_GoBack"/>
      <w:bookmarkEnd w:id="0"/>
    </w:p>
    <w:p w:rsidR="00FA5C7D" w:rsidRDefault="00FA5C7D" w:rsidP="00915AA7">
      <w:pPr>
        <w:jc w:val="both"/>
      </w:pPr>
    </w:p>
    <w:p w:rsidR="00863D7E" w:rsidRDefault="00F57089" w:rsidP="00915AA7">
      <w:pPr>
        <w:jc w:val="both"/>
      </w:pPr>
      <w:r>
        <w:t>Obbiettivi formativi</w:t>
      </w:r>
    </w:p>
    <w:p w:rsidR="00B323D7" w:rsidRDefault="008E6CC0" w:rsidP="00915AA7">
      <w:pPr>
        <w:jc w:val="both"/>
      </w:pPr>
      <w:r>
        <w:t>Il corso si propone di fornire un quadro organico della disciplina del diritto dei trasporti in tu</w:t>
      </w:r>
      <w:r w:rsidR="007E2E6F">
        <w:t>tte le sue articolazioni. Dall’</w:t>
      </w:r>
      <w:r>
        <w:t>analisi delle fonti specifiche della materia</w:t>
      </w:r>
      <w:r w:rsidR="007E2E6F">
        <w:t>,</w:t>
      </w:r>
      <w:r>
        <w:t xml:space="preserve"> si procederà allo studio dei contratti di utilizzazione dei mezzi di trasporto e, quindi, parti</w:t>
      </w:r>
      <w:r w:rsidR="007E2E6F">
        <w:t>colare attenzione sarà riservata</w:t>
      </w:r>
      <w:r w:rsidR="00915AA7">
        <w:t xml:space="preserve"> </w:t>
      </w:r>
      <w:r w:rsidR="00DD1A42">
        <w:t xml:space="preserve">ai </w:t>
      </w:r>
      <w:r w:rsidR="00915AA7">
        <w:t>trasporti</w:t>
      </w:r>
      <w:r w:rsidR="007E2E6F">
        <w:t xml:space="preserve"> stradali, marittimi</w:t>
      </w:r>
      <w:r>
        <w:t xml:space="preserve"> e aer</w:t>
      </w:r>
      <w:r w:rsidR="00D35770">
        <w:t>onautic</w:t>
      </w:r>
      <w:r w:rsidR="007E2E6F">
        <w:t>i</w:t>
      </w:r>
      <w:r w:rsidR="00B323D7" w:rsidRPr="00B323D7">
        <w:t xml:space="preserve"> </w:t>
      </w:r>
      <w:r w:rsidR="00B323D7">
        <w:t>e</w:t>
      </w:r>
      <w:r w:rsidR="00915AA7">
        <w:t>,</w:t>
      </w:r>
      <w:r w:rsidR="00E51D7A">
        <w:t xml:space="preserve"> i</w:t>
      </w:r>
      <w:r w:rsidR="00B323D7">
        <w:t>n questa ottica</w:t>
      </w:r>
      <w:r w:rsidR="00915AA7">
        <w:t>,</w:t>
      </w:r>
      <w:r w:rsidR="00B323D7">
        <w:t xml:space="preserve"> si analizzeranno le diverse discipline del regime giuridico della responsabilità del vettore, identificate a seconda del mezzo usato</w:t>
      </w:r>
      <w:r w:rsidR="00D35770">
        <w:t>. La di</w:t>
      </w:r>
      <w:r w:rsidR="007E2E6F">
        <w:t>sciplina normativa nazionale sa</w:t>
      </w:r>
      <w:r w:rsidR="00D35770">
        <w:t>rà coordinata e integrata con la normativa internazionale uniforme e con quella dell’Unione europea.</w:t>
      </w:r>
      <w:r w:rsidR="00B323D7">
        <w:t xml:space="preserve"> </w:t>
      </w:r>
    </w:p>
    <w:p w:rsidR="00D35770" w:rsidRDefault="00915AA7" w:rsidP="00915AA7">
      <w:pPr>
        <w:jc w:val="both"/>
      </w:pPr>
      <w:r>
        <w:t>Specifica a</w:t>
      </w:r>
      <w:r w:rsidR="00B323D7">
        <w:t>ttenzione</w:t>
      </w:r>
      <w:r w:rsidR="00D35770">
        <w:t xml:space="preserve"> sarà dedicata</w:t>
      </w:r>
      <w:r w:rsidR="00B323D7">
        <w:t xml:space="preserve"> anche</w:t>
      </w:r>
      <w:r w:rsidR="00D35770">
        <w:t xml:space="preserve"> allo studio dei contratti affini</w:t>
      </w:r>
      <w:r w:rsidR="007E2E6F">
        <w:t>,</w:t>
      </w:r>
      <w:r w:rsidR="00D35770">
        <w:t xml:space="preserve"> tra i quali i contratti di </w:t>
      </w:r>
      <w:proofErr w:type="spellStart"/>
      <w:r w:rsidR="00D35770">
        <w:t>subtrasporto</w:t>
      </w:r>
      <w:proofErr w:type="spellEnd"/>
      <w:r w:rsidR="00D35770">
        <w:t xml:space="preserve">, </w:t>
      </w:r>
      <w:r w:rsidR="007E2E6F">
        <w:t xml:space="preserve">di trasporto </w:t>
      </w:r>
      <w:r w:rsidR="00D35770">
        <w:t>multimodale e, in particolare modo</w:t>
      </w:r>
      <w:r w:rsidR="00B323D7">
        <w:t>,</w:t>
      </w:r>
      <w:r w:rsidR="00D35770">
        <w:t xml:space="preserve"> di logistica</w:t>
      </w:r>
      <w:r w:rsidR="000E74FE">
        <w:t>, anche</w:t>
      </w:r>
      <w:r w:rsidR="00B323D7">
        <w:t xml:space="preserve"> in consideraz</w:t>
      </w:r>
      <w:r w:rsidR="00E51D7A">
        <w:t>ione dell’</w:t>
      </w:r>
      <w:r w:rsidR="007E2E6F">
        <w:t xml:space="preserve">importanza che questo </w:t>
      </w:r>
      <w:r w:rsidR="00B323D7">
        <w:t>ultimo sta acquisendo nella pratica de</w:t>
      </w:r>
      <w:r w:rsidR="00DD1A42">
        <w:t>i traff</w:t>
      </w:r>
      <w:r>
        <w:t>i</w:t>
      </w:r>
      <w:r w:rsidR="00933ECE">
        <w:t>ci commerciali.</w:t>
      </w:r>
      <w:r w:rsidR="007E2E6F">
        <w:t xml:space="preserve"> Sarà considerato</w:t>
      </w:r>
      <w:r w:rsidR="000E74FE">
        <w:t xml:space="preserve"> anche</w:t>
      </w:r>
      <w:r w:rsidR="007E2E6F">
        <w:t xml:space="preserve"> il tema della sicurezza nei diversi trasporti. </w:t>
      </w:r>
    </w:p>
    <w:p w:rsidR="00E51D7A" w:rsidRDefault="00E51D7A" w:rsidP="00915AA7">
      <w:pPr>
        <w:jc w:val="both"/>
      </w:pPr>
    </w:p>
    <w:p w:rsidR="004706E3" w:rsidRDefault="004706E3" w:rsidP="00915AA7">
      <w:pPr>
        <w:jc w:val="both"/>
      </w:pPr>
      <w:r>
        <w:t>Programma.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Le fonti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La sicurezza.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L’impresa di navigazione</w:t>
      </w:r>
    </w:p>
    <w:p w:rsidR="00F05868" w:rsidRDefault="00F05868" w:rsidP="004706E3">
      <w:pPr>
        <w:pStyle w:val="Paragrafoelenco"/>
        <w:numPr>
          <w:ilvl w:val="0"/>
          <w:numId w:val="1"/>
        </w:numPr>
        <w:jc w:val="both"/>
      </w:pPr>
      <w:r>
        <w:t xml:space="preserve">Gli ausiliari. 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I contratti di utilizzazione della nave e dell’aeromobile.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 xml:space="preserve">Il contratto di locazione di nave e il noleggio. 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Il contratto di trasporto in generale.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F05868">
        <w:t xml:space="preserve">contratto di </w:t>
      </w:r>
      <w:r>
        <w:t>trasporto di pers</w:t>
      </w:r>
      <w:r w:rsidR="00F05868">
        <w:t>one.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F05868">
        <w:t xml:space="preserve">contratto di </w:t>
      </w:r>
      <w:r>
        <w:t>trasporto stradale di cose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F05868">
        <w:t xml:space="preserve">contratto di </w:t>
      </w:r>
      <w:r>
        <w:t>trasporto marittimo in generale.</w:t>
      </w:r>
    </w:p>
    <w:p w:rsidR="004706E3" w:rsidRDefault="00F05868" w:rsidP="004706E3">
      <w:pPr>
        <w:pStyle w:val="Paragrafoelenco"/>
        <w:numPr>
          <w:ilvl w:val="0"/>
          <w:numId w:val="1"/>
        </w:numPr>
        <w:jc w:val="both"/>
      </w:pPr>
      <w:r>
        <w:t xml:space="preserve">Il contratto di trasporto aereo in </w:t>
      </w:r>
      <w:r w:rsidR="004706E3">
        <w:t>generale.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>I contratti affini (</w:t>
      </w:r>
      <w:r w:rsidR="004706E3">
        <w:t>logistica, trasporto mul</w:t>
      </w:r>
      <w:r>
        <w:t>t</w:t>
      </w:r>
      <w:r w:rsidR="004706E3">
        <w:t>imodale</w:t>
      </w:r>
      <w:r>
        <w:t>, spedizione)</w:t>
      </w:r>
      <w:r w:rsidR="004706E3">
        <w:t xml:space="preserve"> 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 xml:space="preserve">Il soccorso. 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 xml:space="preserve">Le avarie comuni. </w:t>
      </w:r>
    </w:p>
    <w:p w:rsidR="004706E3" w:rsidRDefault="004706E3" w:rsidP="00915AA7">
      <w:pPr>
        <w:jc w:val="both"/>
      </w:pPr>
    </w:p>
    <w:p w:rsidR="004706E3" w:rsidRDefault="004706E3" w:rsidP="00915AA7">
      <w:pPr>
        <w:jc w:val="both"/>
      </w:pPr>
      <w:r>
        <w:t>Testo consigliato.</w:t>
      </w:r>
    </w:p>
    <w:p w:rsidR="004706E3" w:rsidRPr="004706E3" w:rsidRDefault="004706E3" w:rsidP="00915AA7">
      <w:pPr>
        <w:jc w:val="both"/>
      </w:pPr>
      <w:proofErr w:type="spellStart"/>
      <w:r>
        <w:t>Zunarelli</w:t>
      </w:r>
      <w:proofErr w:type="spellEnd"/>
      <w:r>
        <w:t xml:space="preserve"> – </w:t>
      </w:r>
      <w:proofErr w:type="spellStart"/>
      <w:r>
        <w:t>Comenale</w:t>
      </w:r>
      <w:proofErr w:type="spellEnd"/>
      <w:r w:rsidR="00FA5C7D">
        <w:t xml:space="preserve"> -</w:t>
      </w:r>
      <w:r>
        <w:t xml:space="preserve"> Pinto, Man</w:t>
      </w:r>
      <w:r w:rsidR="00D8045A">
        <w:t>u</w:t>
      </w:r>
      <w:r>
        <w:t xml:space="preserve">ale di diritto della navigazione e dei trasporti, Cedam, </w:t>
      </w:r>
      <w:proofErr w:type="spellStart"/>
      <w:r>
        <w:t>ult</w:t>
      </w:r>
      <w:proofErr w:type="spellEnd"/>
      <w:r>
        <w:t>. e</w:t>
      </w:r>
      <w:r w:rsidRPr="004706E3">
        <w:t xml:space="preserve">d., </w:t>
      </w:r>
      <w:r w:rsidR="00F05868">
        <w:t xml:space="preserve">in particolare i capitoli 2, 3, 5, 6, 8, 9, 10, 11, 13, 14, 15, 16, 17, 21, 23, 24. </w:t>
      </w:r>
    </w:p>
    <w:p w:rsidR="004706E3" w:rsidRPr="004706E3" w:rsidRDefault="004706E3" w:rsidP="00915AA7">
      <w:pPr>
        <w:jc w:val="both"/>
      </w:pPr>
    </w:p>
    <w:p w:rsidR="004706E3" w:rsidRDefault="00FA5C7D" w:rsidP="00915AA7">
      <w:pPr>
        <w:jc w:val="both"/>
      </w:pPr>
      <w:r>
        <w:t>M</w:t>
      </w:r>
      <w:r w:rsidR="004706E3">
        <w:t>odalità dell’esame.</w:t>
      </w:r>
    </w:p>
    <w:p w:rsidR="004706E3" w:rsidRDefault="004706E3" w:rsidP="00915AA7">
      <w:pPr>
        <w:jc w:val="both"/>
      </w:pPr>
      <w:r>
        <w:t>L’esame sarà in forma orale.</w:t>
      </w:r>
    </w:p>
    <w:p w:rsidR="004706E3" w:rsidRPr="004706E3" w:rsidRDefault="004706E3" w:rsidP="00915AA7">
      <w:pPr>
        <w:jc w:val="both"/>
      </w:pPr>
    </w:p>
    <w:p w:rsidR="004706E3" w:rsidRPr="004706E3" w:rsidRDefault="004706E3" w:rsidP="00915AA7">
      <w:pPr>
        <w:jc w:val="both"/>
      </w:pPr>
    </w:p>
    <w:p w:rsidR="00E51D7A" w:rsidRPr="00470887" w:rsidRDefault="00965EB7" w:rsidP="00915AA7">
      <w:pPr>
        <w:jc w:val="both"/>
        <w:rPr>
          <w:lang w:val="en-US"/>
        </w:rPr>
      </w:pPr>
      <w:r w:rsidRPr="00470887">
        <w:rPr>
          <w:lang w:val="en-US"/>
        </w:rPr>
        <w:t>Formative target</w:t>
      </w:r>
    </w:p>
    <w:p w:rsidR="000009E3" w:rsidRDefault="00D1749C" w:rsidP="00915AA7">
      <w:pPr>
        <w:jc w:val="both"/>
        <w:rPr>
          <w:lang w:val="en-US"/>
        </w:rPr>
      </w:pPr>
      <w:r w:rsidRPr="00F05868">
        <w:rPr>
          <w:lang w:val="en-US"/>
        </w:rPr>
        <w:t>The course aims</w:t>
      </w:r>
      <w:r w:rsidR="00E51D7A" w:rsidRPr="00F05868">
        <w:rPr>
          <w:lang w:val="en-US"/>
        </w:rPr>
        <w:t xml:space="preserve"> to ana</w:t>
      </w:r>
      <w:r w:rsidR="0060017A" w:rsidRPr="00F05868">
        <w:rPr>
          <w:lang w:val="en-US"/>
        </w:rPr>
        <w:t>lyz</w:t>
      </w:r>
      <w:r w:rsidRPr="00F05868">
        <w:rPr>
          <w:lang w:val="en-US"/>
        </w:rPr>
        <w:t>e the statutory</w:t>
      </w:r>
      <w:r w:rsidR="00E51D7A" w:rsidRPr="00F05868">
        <w:rPr>
          <w:lang w:val="en-US"/>
        </w:rPr>
        <w:t xml:space="preserve"> discipline of the means of transport in every </w:t>
      </w:r>
      <w:r w:rsidRPr="00F05868">
        <w:rPr>
          <w:lang w:val="en-US"/>
        </w:rPr>
        <w:t xml:space="preserve">possible </w:t>
      </w:r>
      <w:r w:rsidR="00E51D7A" w:rsidRPr="00F05868">
        <w:rPr>
          <w:lang w:val="en-US"/>
        </w:rPr>
        <w:t>branch. From t</w:t>
      </w:r>
      <w:r w:rsidRPr="00F05868">
        <w:rPr>
          <w:lang w:val="en-US"/>
        </w:rPr>
        <w:t>h</w:t>
      </w:r>
      <w:r>
        <w:rPr>
          <w:lang w:val="en-US"/>
        </w:rPr>
        <w:t xml:space="preserve">e </w:t>
      </w:r>
      <w:r w:rsidR="00F05868">
        <w:rPr>
          <w:lang w:val="en-US"/>
        </w:rPr>
        <w:t xml:space="preserve">most important </w:t>
      </w:r>
      <w:r>
        <w:rPr>
          <w:lang w:val="en-US"/>
        </w:rPr>
        <w:t>study of the specific statutes</w:t>
      </w:r>
      <w:r w:rsidR="000E5347">
        <w:rPr>
          <w:lang w:val="en-US"/>
        </w:rPr>
        <w:t>, the road, maritime and aeronautic contracts</w:t>
      </w:r>
      <w:r>
        <w:rPr>
          <w:lang w:val="en-US"/>
        </w:rPr>
        <w:t xml:space="preserve"> will be examined with reference to</w:t>
      </w:r>
      <w:r w:rsidR="000E5347">
        <w:rPr>
          <w:lang w:val="en-US"/>
        </w:rPr>
        <w:t xml:space="preserve"> the </w:t>
      </w:r>
      <w:r>
        <w:rPr>
          <w:lang w:val="en-US"/>
        </w:rPr>
        <w:t>regulation</w:t>
      </w:r>
      <w:r w:rsidR="008E5179">
        <w:rPr>
          <w:lang w:val="en-US"/>
        </w:rPr>
        <w:t xml:space="preserve"> of</w:t>
      </w:r>
      <w:r w:rsidR="004F0F16">
        <w:rPr>
          <w:lang w:val="en-US"/>
        </w:rPr>
        <w:t xml:space="preserve"> the carrier’s </w:t>
      </w:r>
      <w:r>
        <w:rPr>
          <w:lang w:val="en-US"/>
        </w:rPr>
        <w:t>liability</w:t>
      </w:r>
      <w:r w:rsidR="008E5179">
        <w:rPr>
          <w:lang w:val="en-US"/>
        </w:rPr>
        <w:t xml:space="preserve">. </w:t>
      </w:r>
      <w:r>
        <w:rPr>
          <w:lang w:val="en-US"/>
        </w:rPr>
        <w:t>The course will consider Italia</w:t>
      </w:r>
      <w:r w:rsidR="00F05868">
        <w:rPr>
          <w:lang w:val="en-US"/>
        </w:rPr>
        <w:t>n</w:t>
      </w:r>
      <w:r>
        <w:rPr>
          <w:lang w:val="en-US"/>
        </w:rPr>
        <w:t xml:space="preserve"> regulation, uniform law and</w:t>
      </w:r>
      <w:r w:rsidR="008E5179">
        <w:rPr>
          <w:lang w:val="en-US"/>
        </w:rPr>
        <w:t xml:space="preserve"> </w:t>
      </w:r>
      <w:r w:rsidR="000009E3">
        <w:rPr>
          <w:lang w:val="en-US"/>
        </w:rPr>
        <w:t xml:space="preserve">the </w:t>
      </w:r>
      <w:r w:rsidR="00F05868">
        <w:rPr>
          <w:lang w:val="en-US"/>
        </w:rPr>
        <w:t>European Community</w:t>
      </w:r>
      <w:r>
        <w:rPr>
          <w:lang w:val="en-US"/>
        </w:rPr>
        <w:t xml:space="preserve"> regulation</w:t>
      </w:r>
      <w:r w:rsidR="008E5179">
        <w:rPr>
          <w:lang w:val="en-US"/>
        </w:rPr>
        <w:t>.</w:t>
      </w:r>
    </w:p>
    <w:p w:rsidR="004706E3" w:rsidRDefault="00B70D5A" w:rsidP="00915AA7">
      <w:pPr>
        <w:jc w:val="both"/>
        <w:rPr>
          <w:lang w:val="en-US"/>
        </w:rPr>
      </w:pPr>
      <w:r>
        <w:rPr>
          <w:lang w:val="en-US"/>
        </w:rPr>
        <w:t xml:space="preserve">Great </w:t>
      </w:r>
      <w:r w:rsidR="00F05868">
        <w:rPr>
          <w:lang w:val="en-US"/>
        </w:rPr>
        <w:t>consideration</w:t>
      </w:r>
      <w:r>
        <w:rPr>
          <w:lang w:val="en-US"/>
        </w:rPr>
        <w:t xml:space="preserve"> will </w:t>
      </w:r>
      <w:r w:rsidR="000009E3">
        <w:rPr>
          <w:lang w:val="en-US"/>
        </w:rPr>
        <w:t xml:space="preserve">be </w:t>
      </w:r>
      <w:r w:rsidR="00F05868">
        <w:rPr>
          <w:lang w:val="en-US"/>
        </w:rPr>
        <w:t>devoted</w:t>
      </w:r>
      <w:r w:rsidR="000009E3">
        <w:rPr>
          <w:lang w:val="en-US"/>
        </w:rPr>
        <w:t xml:space="preserve"> to specific contracts</w:t>
      </w:r>
      <w:r w:rsidR="00D1749C">
        <w:rPr>
          <w:lang w:val="en-US"/>
        </w:rPr>
        <w:t>,</w:t>
      </w:r>
      <w:r w:rsidR="000009E3">
        <w:rPr>
          <w:lang w:val="en-US"/>
        </w:rPr>
        <w:t xml:space="preserve"> such as the sub transport, the multimodal </w:t>
      </w:r>
      <w:r w:rsidR="00D1749C">
        <w:rPr>
          <w:lang w:val="en-US"/>
        </w:rPr>
        <w:t xml:space="preserve">transport </w:t>
      </w:r>
      <w:r w:rsidR="000009E3">
        <w:rPr>
          <w:lang w:val="en-US"/>
        </w:rPr>
        <w:t xml:space="preserve">and </w:t>
      </w:r>
      <w:r>
        <w:rPr>
          <w:lang w:val="en-US"/>
        </w:rPr>
        <w:t xml:space="preserve">especially the logistic contract, </w:t>
      </w:r>
      <w:r w:rsidR="00F05868">
        <w:rPr>
          <w:lang w:val="en-US"/>
        </w:rPr>
        <w:t>because</w:t>
      </w:r>
      <w:r>
        <w:rPr>
          <w:lang w:val="en-US"/>
        </w:rPr>
        <w:t xml:space="preserve"> the </w:t>
      </w:r>
      <w:r w:rsidR="00D1749C">
        <w:rPr>
          <w:lang w:val="en-US"/>
        </w:rPr>
        <w:t xml:space="preserve">latter is acquiring </w:t>
      </w:r>
      <w:r w:rsidR="00F05868">
        <w:rPr>
          <w:lang w:val="en-US"/>
        </w:rPr>
        <w:t xml:space="preserve">great importance </w:t>
      </w:r>
      <w:r w:rsidR="00D1749C">
        <w:rPr>
          <w:lang w:val="en-US"/>
        </w:rPr>
        <w:t>in our commercial system</w:t>
      </w:r>
      <w:r w:rsidR="004706E3">
        <w:rPr>
          <w:lang w:val="en-US"/>
        </w:rPr>
        <w:t>-</w:t>
      </w:r>
    </w:p>
    <w:p w:rsidR="00B70D5A" w:rsidRDefault="00D1749C" w:rsidP="00915AA7">
      <w:pPr>
        <w:jc w:val="both"/>
        <w:rPr>
          <w:lang w:val="en-US"/>
        </w:rPr>
      </w:pPr>
      <w:r>
        <w:rPr>
          <w:lang w:val="en-US"/>
        </w:rPr>
        <w:t>The course will conside</w:t>
      </w:r>
      <w:r w:rsidR="00D22E4F">
        <w:rPr>
          <w:lang w:val="en-US"/>
        </w:rPr>
        <w:t xml:space="preserve">r the theme of the security with reference to every single mean of transport. </w:t>
      </w:r>
    </w:p>
    <w:p w:rsidR="008E5179" w:rsidRDefault="008E5179" w:rsidP="00915AA7">
      <w:pPr>
        <w:jc w:val="both"/>
        <w:rPr>
          <w:lang w:val="en-US"/>
        </w:rPr>
      </w:pPr>
    </w:p>
    <w:p w:rsidR="004706E3" w:rsidRDefault="004706E3" w:rsidP="00915AA7">
      <w:pPr>
        <w:jc w:val="both"/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.</w:t>
      </w:r>
    </w:p>
    <w:p w:rsidR="004706E3" w:rsidRDefault="004706E3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statues</w:t>
      </w:r>
      <w:r w:rsidR="00D8045A">
        <w:rPr>
          <w:lang w:val="en-US"/>
        </w:rPr>
        <w:t>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security.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shipping industry.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assistants.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contract of employment of ship and plane.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Lease and charter.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contract of transport in general.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transport of people.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road transport of goods.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maritime transport.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air transport.</w:t>
      </w:r>
    </w:p>
    <w:p w:rsidR="00D8045A" w:rsidRDefault="00F05868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D8045A">
        <w:rPr>
          <w:lang w:val="en-US"/>
        </w:rPr>
        <w:t>related contracts such as the multimodal and the logistic ones.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assistance.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damages.</w:t>
      </w:r>
    </w:p>
    <w:p w:rsidR="00D8045A" w:rsidRPr="004706E3" w:rsidRDefault="00D8045A" w:rsidP="00D8045A">
      <w:pPr>
        <w:pStyle w:val="Paragrafoelenco"/>
        <w:jc w:val="both"/>
        <w:rPr>
          <w:lang w:val="en-US"/>
        </w:rPr>
      </w:pPr>
    </w:p>
    <w:p w:rsidR="00D8045A" w:rsidRPr="00D8045A" w:rsidRDefault="00D8045A" w:rsidP="00915AA7">
      <w:pPr>
        <w:jc w:val="both"/>
      </w:pPr>
      <w:r w:rsidRPr="00D8045A">
        <w:t xml:space="preserve">The </w:t>
      </w:r>
      <w:proofErr w:type="spellStart"/>
      <w:r w:rsidRPr="00D8045A">
        <w:t>advised</w:t>
      </w:r>
      <w:proofErr w:type="spellEnd"/>
      <w:r w:rsidRPr="00D8045A">
        <w:t xml:space="preserve"> </w:t>
      </w:r>
      <w:proofErr w:type="spellStart"/>
      <w:r w:rsidRPr="00D8045A">
        <w:t>manual</w:t>
      </w:r>
      <w:proofErr w:type="spellEnd"/>
      <w:r w:rsidRPr="00D8045A">
        <w:t>.</w:t>
      </w:r>
    </w:p>
    <w:p w:rsidR="00D8045A" w:rsidRPr="004706E3" w:rsidRDefault="00D8045A" w:rsidP="00D8045A">
      <w:pPr>
        <w:jc w:val="both"/>
      </w:pPr>
      <w:proofErr w:type="spellStart"/>
      <w:r>
        <w:t>Zunarelli</w:t>
      </w:r>
      <w:proofErr w:type="spellEnd"/>
      <w:r>
        <w:t xml:space="preserve"> – </w:t>
      </w:r>
      <w:proofErr w:type="spellStart"/>
      <w:r>
        <w:t>Comenale</w:t>
      </w:r>
      <w:proofErr w:type="spellEnd"/>
      <w:r w:rsidR="00CC7437">
        <w:t xml:space="preserve"> -</w:t>
      </w:r>
      <w:r>
        <w:t xml:space="preserve"> Pinto, Manuale di diritto della navigazione e dei trasporti, Cedam, </w:t>
      </w:r>
      <w:proofErr w:type="spellStart"/>
      <w:r>
        <w:t>ult</w:t>
      </w:r>
      <w:proofErr w:type="spellEnd"/>
      <w:r>
        <w:t>. e</w:t>
      </w:r>
      <w:r w:rsidRPr="004706E3">
        <w:t xml:space="preserve">d., </w:t>
      </w:r>
      <w:proofErr w:type="spellStart"/>
      <w:r w:rsidR="00F05868">
        <w:t>above</w:t>
      </w:r>
      <w:proofErr w:type="spellEnd"/>
      <w:r w:rsidR="00F05868">
        <w:t xml:space="preserve"> </w:t>
      </w:r>
      <w:proofErr w:type="spellStart"/>
      <w:r w:rsidR="00F05868">
        <w:t>all</w:t>
      </w:r>
      <w:proofErr w:type="spellEnd"/>
      <w:r w:rsidR="00F05868">
        <w:t xml:space="preserve"> </w:t>
      </w:r>
      <w:proofErr w:type="spellStart"/>
      <w:r w:rsidR="00F05868">
        <w:t>chapters</w:t>
      </w:r>
      <w:proofErr w:type="spellEnd"/>
      <w:r w:rsidR="00F05868">
        <w:t xml:space="preserve"> 2, 3, 5, 6, 8, 9, 10, 11, 13, 14, 15, 16, 17, 21, 23, 24.</w:t>
      </w:r>
    </w:p>
    <w:p w:rsidR="00D8045A" w:rsidRPr="00D8045A" w:rsidRDefault="00D8045A" w:rsidP="00915AA7">
      <w:pPr>
        <w:jc w:val="both"/>
      </w:pPr>
    </w:p>
    <w:p w:rsidR="004706E3" w:rsidRPr="00E51D7A" w:rsidRDefault="00D8045A" w:rsidP="00915AA7">
      <w:pPr>
        <w:jc w:val="both"/>
        <w:rPr>
          <w:lang w:val="en-US"/>
        </w:rPr>
      </w:pPr>
      <w:r>
        <w:rPr>
          <w:lang w:val="en-US"/>
        </w:rPr>
        <w:t>The exam will be oral.</w:t>
      </w:r>
    </w:p>
    <w:sectPr w:rsidR="004706E3" w:rsidRPr="00E51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4FB"/>
    <w:multiLevelType w:val="hybridMultilevel"/>
    <w:tmpl w:val="579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973"/>
    <w:multiLevelType w:val="hybridMultilevel"/>
    <w:tmpl w:val="4D24C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89"/>
    <w:rsid w:val="000009E3"/>
    <w:rsid w:val="000E5347"/>
    <w:rsid w:val="000E74FE"/>
    <w:rsid w:val="004706E3"/>
    <w:rsid w:val="00470887"/>
    <w:rsid w:val="004F0F16"/>
    <w:rsid w:val="005B25A5"/>
    <w:rsid w:val="0060017A"/>
    <w:rsid w:val="007E2E6F"/>
    <w:rsid w:val="00863D7E"/>
    <w:rsid w:val="008E5179"/>
    <w:rsid w:val="008E6CC0"/>
    <w:rsid w:val="00915AA7"/>
    <w:rsid w:val="00933ECE"/>
    <w:rsid w:val="00965EB7"/>
    <w:rsid w:val="00B323D7"/>
    <w:rsid w:val="00B70D5A"/>
    <w:rsid w:val="00CC7437"/>
    <w:rsid w:val="00D1749C"/>
    <w:rsid w:val="00D22E4F"/>
    <w:rsid w:val="00D35770"/>
    <w:rsid w:val="00D8045A"/>
    <w:rsid w:val="00DD1A42"/>
    <w:rsid w:val="00E51D7A"/>
    <w:rsid w:val="00F05868"/>
    <w:rsid w:val="00F57089"/>
    <w:rsid w:val="00F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C7D"/>
  </w:style>
  <w:style w:type="paragraph" w:styleId="Titolo1">
    <w:name w:val="heading 1"/>
    <w:basedOn w:val="Normale"/>
    <w:next w:val="Normale"/>
    <w:link w:val="Titolo1Carattere"/>
    <w:uiPriority w:val="9"/>
    <w:qFormat/>
    <w:rsid w:val="00FA5C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C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C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C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C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C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C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C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C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6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43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5C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C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C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C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C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C7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C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C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C7D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5C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5C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A5C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5C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5C7D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A5C7D"/>
    <w:rPr>
      <w:b/>
      <w:bCs/>
    </w:rPr>
  </w:style>
  <w:style w:type="character" w:styleId="Enfasicorsivo">
    <w:name w:val="Emphasis"/>
    <w:basedOn w:val="Carpredefinitoparagrafo"/>
    <w:uiPriority w:val="20"/>
    <w:qFormat/>
    <w:rsid w:val="00FA5C7D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FA5C7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5C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5C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C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5C7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A5C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A5C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FA5C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A5C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FA5C7D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5C7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C7D"/>
  </w:style>
  <w:style w:type="paragraph" w:styleId="Titolo1">
    <w:name w:val="heading 1"/>
    <w:basedOn w:val="Normale"/>
    <w:next w:val="Normale"/>
    <w:link w:val="Titolo1Carattere"/>
    <w:uiPriority w:val="9"/>
    <w:qFormat/>
    <w:rsid w:val="00FA5C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C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C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C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C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C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C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C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C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6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43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5C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C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C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C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C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C7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C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C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C7D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5C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5C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A5C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5C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5C7D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A5C7D"/>
    <w:rPr>
      <w:b/>
      <w:bCs/>
    </w:rPr>
  </w:style>
  <w:style w:type="character" w:styleId="Enfasicorsivo">
    <w:name w:val="Emphasis"/>
    <w:basedOn w:val="Carpredefinitoparagrafo"/>
    <w:uiPriority w:val="20"/>
    <w:qFormat/>
    <w:rsid w:val="00FA5C7D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FA5C7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5C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5C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C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5C7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A5C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A5C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FA5C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A5C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FA5C7D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5C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</dc:creator>
  <cp:lastModifiedBy>Chiara Bertoni</cp:lastModifiedBy>
  <cp:revision>2</cp:revision>
  <cp:lastPrinted>2016-07-15T18:30:00Z</cp:lastPrinted>
  <dcterms:created xsi:type="dcterms:W3CDTF">2016-07-21T11:04:00Z</dcterms:created>
  <dcterms:modified xsi:type="dcterms:W3CDTF">2016-07-21T11:04:00Z</dcterms:modified>
</cp:coreProperties>
</file>